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C4E8B" w14:textId="1916888B" w:rsidR="00770F38" w:rsidRPr="001F46D9" w:rsidRDefault="00770F38" w:rsidP="00FD1BC5">
      <w:pPr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Załącznik nr </w:t>
      </w:r>
      <w:r w:rsidR="00666421">
        <w:rPr>
          <w:rFonts w:ascii="Arial" w:hAnsi="Arial" w:cs="Arial"/>
          <w:sz w:val="18"/>
          <w:szCs w:val="18"/>
        </w:rPr>
        <w:t>5</w:t>
      </w:r>
      <w:r w:rsidRPr="001F46D9">
        <w:rPr>
          <w:rFonts w:ascii="Arial" w:hAnsi="Arial" w:cs="Arial"/>
          <w:sz w:val="18"/>
          <w:szCs w:val="18"/>
        </w:rPr>
        <w:t xml:space="preserve"> </w:t>
      </w:r>
      <w:r w:rsidR="009639EC" w:rsidRPr="001F46D9">
        <w:rPr>
          <w:rFonts w:ascii="Arial" w:hAnsi="Arial" w:cs="Arial"/>
          <w:sz w:val="18"/>
          <w:szCs w:val="18"/>
        </w:rPr>
        <w:t>do wniosku o dofinansowanie</w:t>
      </w:r>
    </w:p>
    <w:p w14:paraId="50F32D61" w14:textId="29E04E68" w:rsidR="009C14B2" w:rsidRPr="001F46D9" w:rsidRDefault="009C14B2" w:rsidP="00FD1BC5">
      <w:pPr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nabór </w:t>
      </w:r>
      <w:r w:rsidR="00231F8E" w:rsidRPr="00231F8E">
        <w:rPr>
          <w:rFonts w:ascii="Arial" w:hAnsi="Arial" w:cs="Arial"/>
          <w:sz w:val="18"/>
          <w:szCs w:val="18"/>
        </w:rPr>
        <w:t>FELD.09.0</w:t>
      </w:r>
      <w:r w:rsidR="00FD1BC5">
        <w:rPr>
          <w:rFonts w:ascii="Arial" w:hAnsi="Arial" w:cs="Arial"/>
          <w:sz w:val="18"/>
          <w:szCs w:val="18"/>
        </w:rPr>
        <w:t>1</w:t>
      </w:r>
      <w:r w:rsidR="00231F8E" w:rsidRPr="00231F8E">
        <w:rPr>
          <w:rFonts w:ascii="Arial" w:hAnsi="Arial" w:cs="Arial"/>
          <w:sz w:val="18"/>
          <w:szCs w:val="18"/>
        </w:rPr>
        <w:t>-IP.02-00</w:t>
      </w:r>
      <w:r w:rsidR="00AF5E4A">
        <w:rPr>
          <w:rFonts w:ascii="Arial" w:hAnsi="Arial" w:cs="Arial"/>
          <w:sz w:val="18"/>
          <w:szCs w:val="18"/>
        </w:rPr>
        <w:t>3</w:t>
      </w:r>
      <w:r w:rsidR="00231F8E" w:rsidRPr="00231F8E">
        <w:rPr>
          <w:rFonts w:ascii="Arial" w:hAnsi="Arial" w:cs="Arial"/>
          <w:sz w:val="18"/>
          <w:szCs w:val="18"/>
        </w:rPr>
        <w:t>/25</w:t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75697876" w14:textId="77777777" w:rsidR="00FD1BC5" w:rsidRDefault="00FD1BC5" w:rsidP="00FD1BC5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</w:p>
    <w:p w14:paraId="176A7193" w14:textId="09073ADA" w:rsidR="00FD1BC5" w:rsidRPr="0017069C" w:rsidRDefault="00FD1BC5" w:rsidP="00FD1BC5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>……………………………………………</w:t>
      </w:r>
    </w:p>
    <w:p w14:paraId="6993C807" w14:textId="77777777" w:rsidR="00FD1BC5" w:rsidRPr="0017069C" w:rsidRDefault="00FD1BC5" w:rsidP="00FD1BC5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 xml:space="preserve">        </w:t>
      </w:r>
      <w:r w:rsidRPr="0017069C"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  <w:t xml:space="preserve">nazwa wnioskodawcy </w:t>
      </w:r>
    </w:p>
    <w:p w14:paraId="656D9426" w14:textId="77777777" w:rsidR="00FD1BC5" w:rsidRPr="0017069C" w:rsidRDefault="00FD1BC5" w:rsidP="00FD1BC5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</w:p>
    <w:p w14:paraId="37D96D51" w14:textId="77777777" w:rsidR="00FD1BC5" w:rsidRPr="0017069C" w:rsidRDefault="00FD1BC5" w:rsidP="00FD1BC5">
      <w:pPr>
        <w:spacing w:before="120" w:after="240" w:line="360" w:lineRule="auto"/>
        <w:jc w:val="center"/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OPIS DO ZAŁOŻEŃ PRZYJĘTYCH </w:t>
      </w: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  <w:t>W ANALIZIE FINANSOWO-EKONOMICZNEJ PROJEKTU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D1BC5" w:rsidRPr="0017069C" w14:paraId="78C3323D" w14:textId="77777777" w:rsidTr="00EB64B3">
        <w:tc>
          <w:tcPr>
            <w:tcW w:w="9062" w:type="dxa"/>
            <w:shd w:val="clear" w:color="auto" w:fill="D9D9D9" w:themeFill="background1" w:themeFillShade="D9"/>
          </w:tcPr>
          <w:p w14:paraId="2B438B67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muszą opierać się na realnych założeniach i być dostosowane do specyfiki danego przedsiębiorstwa oraz branży, w której ono funkcjonuje.</w:t>
            </w:r>
          </w:p>
          <w:p w14:paraId="5947B320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Konieczne jest, aby przyjęte założenia zostały podane w sekcji Opis założeń przyjętych do prognoz finansowych.</w:t>
            </w:r>
          </w:p>
          <w:p w14:paraId="2EAFC21F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sporządzaniu projekcji finansowych powinny być uwzględnione założenia makroekonomiczne jak stopa wzrostu PKB, kursy wymiany walut, WIBOR, stopa realnego wzrostu płac.</w:t>
            </w:r>
          </w:p>
          <w:p w14:paraId="27B6DD87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W założeniach do prognoz finansowych powinny być określone:</w:t>
            </w:r>
          </w:p>
          <w:p w14:paraId="2D5D5BB6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kalkulacji ceny i wielkości sprzedaży;</w:t>
            </w:r>
          </w:p>
          <w:p w14:paraId="71941C85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przychodów oraz prognozowanych kosztów operacyjnych i finansowych;</w:t>
            </w:r>
          </w:p>
          <w:p w14:paraId="5A171E7D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finansowania działalności (w tym zaciągnięte i planowane do zaciągnięcia kredyty, pożyczki, leasing itp.);</w:t>
            </w:r>
          </w:p>
          <w:p w14:paraId="43F98B22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metod oraz przyjętych stawek amortyzacji środków trwałych i wartości niematerialnych i prawnych;</w:t>
            </w:r>
          </w:p>
          <w:p w14:paraId="575B7C81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tworzonych rezerw, rozliczeń międzyokresowych, pozostałych przychodów operacyjnych;</w:t>
            </w:r>
          </w:p>
          <w:p w14:paraId="6BC442F1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przewidywanego czasu otrzymania oraz sposobu księgowania otrzymanej dotacji.</w:t>
            </w:r>
          </w:p>
          <w:p w14:paraId="63490ED6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finansowe powinny prezentować przewidywania wnioskodawcy co do tego, w jaki sposób będzie wyglądać jego działalność w okresach przyszłych. Prognozowane dane powinny charakteryzować się dużym prawdopodobieństwem. Prognozy finansowe powinny opierać się na solidnych szacunkach, racjonalnych przesłankach oraz konkretnych wyliczeniach.</w:t>
            </w:r>
          </w:p>
          <w:p w14:paraId="04CB082E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formułowaniu założeń zaleca się poczynienie ostrożnych wyliczeń, podpartych faktami (m.in. analiza rynku, posiadane moce produkcyjne, informacje na temat konkurencji i stosowanych przez nią cen, potencjalnych odbiorców, udziału przedsiębiorstwa w rynku).</w:t>
            </w:r>
          </w:p>
          <w:p w14:paraId="7C05776B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Prognozowane wartości, jakie ujmowane są w tabelach analizy ekonomiczno-finansowej, muszą odpowiadać wszystkim założeniom określonym w opisie. Ponadto konieczne jest zachowanie spójności pomiędzy poszczególnymi elementami analizy ekonomiczno-finansowej i informacjami przedstawionymi w całej dokumentacji aplikacyjnej.</w:t>
            </w:r>
          </w:p>
        </w:tc>
      </w:tr>
    </w:tbl>
    <w:p w14:paraId="5A4D4AA3" w14:textId="77777777" w:rsidR="00AA0DD7" w:rsidRDefault="00AA0DD7" w:rsidP="00770F38"/>
    <w:p w14:paraId="0FBF9D45" w14:textId="77777777" w:rsidR="00FF08AF" w:rsidRDefault="00FF08AF" w:rsidP="00770F38"/>
    <w:p w14:paraId="53B99FCA" w14:textId="77777777" w:rsidR="00FF08AF" w:rsidRDefault="00FF08AF" w:rsidP="00770F38"/>
    <w:p w14:paraId="4B1B181E" w14:textId="69790B0A" w:rsidR="00FF08AF" w:rsidRDefault="00FF08AF" w:rsidP="00770F38">
      <w:r>
        <w:t>\</w:t>
      </w:r>
    </w:p>
    <w:p w14:paraId="7859CA93" w14:textId="77777777" w:rsidR="00FF08AF" w:rsidRPr="00770F38" w:rsidRDefault="00FF08AF" w:rsidP="00770F38"/>
    <w:sectPr w:rsidR="00FF08AF" w:rsidRPr="00770F38" w:rsidSect="00FF08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FE60A" w14:textId="77777777" w:rsidR="00313D6A" w:rsidRDefault="00313D6A">
      <w:r>
        <w:separator/>
      </w:r>
    </w:p>
  </w:endnote>
  <w:endnote w:type="continuationSeparator" w:id="0">
    <w:p w14:paraId="48ACAAD8" w14:textId="77777777" w:rsidR="00313D6A" w:rsidRDefault="0031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162600016" name="Obraz 1162600016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C5B0E" w14:textId="2FE66EF9" w:rsidR="00D655F3" w:rsidRDefault="00FF08AF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63C0BD7" wp14:editId="389F189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264275" cy="606425"/>
          <wp:effectExtent l="0" t="0" r="3175" b="3175"/>
          <wp:wrapNone/>
          <wp:docPr id="1664645387" name="Obraz 1664645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7CAC0" w14:textId="67344107" w:rsidR="00D9627E" w:rsidRDefault="00231F8E" w:rsidP="00FF08AF">
    <w:pPr>
      <w:pStyle w:val="Stopka"/>
      <w:tabs>
        <w:tab w:val="clear" w:pos="4536"/>
        <w:tab w:val="clear" w:pos="9072"/>
        <w:tab w:val="left" w:pos="2820"/>
      </w:tabs>
      <w:ind w:right="-483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6B945E0" wp14:editId="1016270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6264275" cy="606425"/>
          <wp:effectExtent l="0" t="0" r="3175" b="3175"/>
          <wp:wrapNone/>
          <wp:docPr id="181883499" name="Obraz 181883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8A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AAF40" w14:textId="77777777" w:rsidR="00313D6A" w:rsidRDefault="00313D6A">
      <w:r>
        <w:separator/>
      </w:r>
    </w:p>
  </w:footnote>
  <w:footnote w:type="continuationSeparator" w:id="0">
    <w:p w14:paraId="416A0F1B" w14:textId="77777777" w:rsidR="00313D6A" w:rsidRDefault="0031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739940874" name="Obraz 173994087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38965375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22506042">
    <w:abstractNumId w:val="0"/>
  </w:num>
  <w:num w:numId="2" w16cid:durableId="583297604">
    <w:abstractNumId w:val="2"/>
  </w:num>
  <w:num w:numId="3" w16cid:durableId="118574263">
    <w:abstractNumId w:val="1"/>
  </w:num>
  <w:num w:numId="4" w16cid:durableId="16711307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57291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70086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1994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2B76"/>
    <w:rsid w:val="001A572F"/>
    <w:rsid w:val="001A66E9"/>
    <w:rsid w:val="001B11F5"/>
    <w:rsid w:val="001B17DC"/>
    <w:rsid w:val="001B44A0"/>
    <w:rsid w:val="001B631B"/>
    <w:rsid w:val="001B7527"/>
    <w:rsid w:val="001E2137"/>
    <w:rsid w:val="001F0958"/>
    <w:rsid w:val="001F25DD"/>
    <w:rsid w:val="001F2D8C"/>
    <w:rsid w:val="001F46D9"/>
    <w:rsid w:val="001F782D"/>
    <w:rsid w:val="0020043A"/>
    <w:rsid w:val="00213B07"/>
    <w:rsid w:val="00221ADA"/>
    <w:rsid w:val="00231F8E"/>
    <w:rsid w:val="00235F53"/>
    <w:rsid w:val="00242E67"/>
    <w:rsid w:val="0024414D"/>
    <w:rsid w:val="0024753D"/>
    <w:rsid w:val="00255E27"/>
    <w:rsid w:val="00270624"/>
    <w:rsid w:val="00271CC3"/>
    <w:rsid w:val="00274627"/>
    <w:rsid w:val="00281E67"/>
    <w:rsid w:val="002975A0"/>
    <w:rsid w:val="00297FCA"/>
    <w:rsid w:val="002A12B7"/>
    <w:rsid w:val="002B4A31"/>
    <w:rsid w:val="002B6F4B"/>
    <w:rsid w:val="002C1933"/>
    <w:rsid w:val="002C1CEA"/>
    <w:rsid w:val="002C2E88"/>
    <w:rsid w:val="002C6FA7"/>
    <w:rsid w:val="002D06A3"/>
    <w:rsid w:val="002E259F"/>
    <w:rsid w:val="002E6046"/>
    <w:rsid w:val="002F4E72"/>
    <w:rsid w:val="00300380"/>
    <w:rsid w:val="00304C3C"/>
    <w:rsid w:val="0030741C"/>
    <w:rsid w:val="003102A0"/>
    <w:rsid w:val="00310F82"/>
    <w:rsid w:val="00313D6A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2C6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21FE"/>
    <w:rsid w:val="00554182"/>
    <w:rsid w:val="00570BD8"/>
    <w:rsid w:val="00573613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66421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03175"/>
    <w:rsid w:val="00715D82"/>
    <w:rsid w:val="00746A2C"/>
    <w:rsid w:val="00747128"/>
    <w:rsid w:val="00751C38"/>
    <w:rsid w:val="00751FCA"/>
    <w:rsid w:val="00755572"/>
    <w:rsid w:val="0075558F"/>
    <w:rsid w:val="0075666B"/>
    <w:rsid w:val="00757232"/>
    <w:rsid w:val="00765B25"/>
    <w:rsid w:val="00770F38"/>
    <w:rsid w:val="00775B16"/>
    <w:rsid w:val="007829B2"/>
    <w:rsid w:val="00782C9A"/>
    <w:rsid w:val="007842B5"/>
    <w:rsid w:val="0079201F"/>
    <w:rsid w:val="007A2FD1"/>
    <w:rsid w:val="007B50C5"/>
    <w:rsid w:val="007C3C7C"/>
    <w:rsid w:val="007C5648"/>
    <w:rsid w:val="007C5FA2"/>
    <w:rsid w:val="007D2EB5"/>
    <w:rsid w:val="007D67CE"/>
    <w:rsid w:val="007E1D5A"/>
    <w:rsid w:val="007E3A52"/>
    <w:rsid w:val="007F2E69"/>
    <w:rsid w:val="00820268"/>
    <w:rsid w:val="0082087C"/>
    <w:rsid w:val="00822A25"/>
    <w:rsid w:val="00822F60"/>
    <w:rsid w:val="00830D0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024F"/>
    <w:rsid w:val="008A3635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9EC"/>
    <w:rsid w:val="00963E1E"/>
    <w:rsid w:val="0096606B"/>
    <w:rsid w:val="00972F63"/>
    <w:rsid w:val="00981491"/>
    <w:rsid w:val="00982E7A"/>
    <w:rsid w:val="00985896"/>
    <w:rsid w:val="00987195"/>
    <w:rsid w:val="00987EF7"/>
    <w:rsid w:val="009948A5"/>
    <w:rsid w:val="009B50D0"/>
    <w:rsid w:val="009C14B2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47068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4B8C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5E4A"/>
    <w:rsid w:val="00AF7BF6"/>
    <w:rsid w:val="00B0059A"/>
    <w:rsid w:val="00B010DE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5B2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39F6"/>
    <w:rsid w:val="00CB46D5"/>
    <w:rsid w:val="00CC0F09"/>
    <w:rsid w:val="00CD039E"/>
    <w:rsid w:val="00CD5BF8"/>
    <w:rsid w:val="00CD7635"/>
    <w:rsid w:val="00CE1878"/>
    <w:rsid w:val="00CF133B"/>
    <w:rsid w:val="00CF2B0F"/>
    <w:rsid w:val="00CF54C9"/>
    <w:rsid w:val="00CF7C0F"/>
    <w:rsid w:val="00D015EB"/>
    <w:rsid w:val="00D03169"/>
    <w:rsid w:val="00D10409"/>
    <w:rsid w:val="00D11CF9"/>
    <w:rsid w:val="00D150B1"/>
    <w:rsid w:val="00D16F0F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1E5D"/>
    <w:rsid w:val="00E87696"/>
    <w:rsid w:val="00E90496"/>
    <w:rsid w:val="00E96F3C"/>
    <w:rsid w:val="00EA33F3"/>
    <w:rsid w:val="00ED0D74"/>
    <w:rsid w:val="00ED32D5"/>
    <w:rsid w:val="00EE0F38"/>
    <w:rsid w:val="00EE1254"/>
    <w:rsid w:val="00EF5ED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4A16"/>
    <w:rsid w:val="00F55D88"/>
    <w:rsid w:val="00F85E07"/>
    <w:rsid w:val="00FB6B67"/>
    <w:rsid w:val="00FC2213"/>
    <w:rsid w:val="00FC2E05"/>
    <w:rsid w:val="00FD1BC5"/>
    <w:rsid w:val="00FD4C8D"/>
    <w:rsid w:val="00FD6CEF"/>
    <w:rsid w:val="00FE2307"/>
    <w:rsid w:val="00FE676F"/>
    <w:rsid w:val="00FF08AF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  <w:style w:type="table" w:customStyle="1" w:styleId="Tabela-Siatka2">
    <w:name w:val="Tabela - Siatka2"/>
    <w:basedOn w:val="Standardowy"/>
    <w:next w:val="Tabela-Siatka"/>
    <w:uiPriority w:val="39"/>
    <w:rsid w:val="00FD1BC5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FD1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Bożena Wieczorek</cp:lastModifiedBy>
  <cp:revision>30</cp:revision>
  <cp:lastPrinted>2023-04-26T12:03:00Z</cp:lastPrinted>
  <dcterms:created xsi:type="dcterms:W3CDTF">2023-05-24T08:58:00Z</dcterms:created>
  <dcterms:modified xsi:type="dcterms:W3CDTF">2025-05-21T12:52:00Z</dcterms:modified>
</cp:coreProperties>
</file>