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87EA2" w14:textId="77777777" w:rsidR="00D904AA" w:rsidRPr="00EE25DB" w:rsidRDefault="00D904AA" w:rsidP="00D904AA">
      <w:pPr>
        <w:spacing w:after="0" w:line="276" w:lineRule="auto"/>
        <w:jc w:val="center"/>
        <w:rPr>
          <w:rFonts w:ascii="Arial Narrow" w:eastAsia="Calibri" w:hAnsi="Arial Narrow" w:cs="Times New Roman"/>
          <w:b/>
        </w:rPr>
      </w:pPr>
      <w:r w:rsidRPr="00EE25DB">
        <w:rPr>
          <w:rFonts w:ascii="Arial Narrow" w:eastAsia="Calibri" w:hAnsi="Arial Narrow" w:cs="Times New Roman"/>
          <w:b/>
        </w:rPr>
        <w:t>OŚWIADCZENIE</w:t>
      </w:r>
    </w:p>
    <w:p w14:paraId="2F0F0929" w14:textId="77777777" w:rsidR="00D904AA" w:rsidRPr="00EE25DB" w:rsidRDefault="00D904AA" w:rsidP="00D904AA">
      <w:pPr>
        <w:spacing w:after="0" w:line="276" w:lineRule="auto"/>
        <w:jc w:val="center"/>
        <w:rPr>
          <w:rFonts w:ascii="Arial Narrow" w:eastAsia="Calibri" w:hAnsi="Arial Narrow" w:cs="Times New Roman"/>
          <w:b/>
        </w:rPr>
      </w:pPr>
      <w:r w:rsidRPr="00EE25DB">
        <w:rPr>
          <w:rFonts w:ascii="Arial Narrow" w:eastAsia="Calibri" w:hAnsi="Arial Narrow" w:cs="Times New Roman"/>
          <w:b/>
        </w:rPr>
        <w:t xml:space="preserve">O PRZESTRZEGANIU ZASADY TRWAŁOŚCI PROJEKTU ZREALIZOWANEGO </w:t>
      </w:r>
      <w:r w:rsidRPr="00EE25DB">
        <w:rPr>
          <w:rFonts w:ascii="Arial Narrow" w:eastAsia="Calibri" w:hAnsi="Arial Narrow" w:cs="Times New Roman"/>
          <w:b/>
        </w:rPr>
        <w:br/>
        <w:t xml:space="preserve">W RAMACH III OSI PRIORYTETOWEJ: GOSPODARKA, INNOWACYJNOŚĆ, PRZEDSIĘBIORCZOŚĆ </w:t>
      </w:r>
    </w:p>
    <w:p w14:paraId="6EDF2A7B" w14:textId="77777777" w:rsidR="00D904AA" w:rsidRDefault="00D904AA" w:rsidP="00D904AA">
      <w:pPr>
        <w:spacing w:after="120" w:line="276" w:lineRule="auto"/>
        <w:jc w:val="center"/>
        <w:rPr>
          <w:rFonts w:ascii="Arial Narrow" w:eastAsia="Calibri" w:hAnsi="Arial Narrow" w:cs="Times New Roman"/>
          <w:b/>
        </w:rPr>
      </w:pPr>
      <w:r w:rsidRPr="00EE25DB">
        <w:rPr>
          <w:rFonts w:ascii="Arial Narrow" w:eastAsia="Calibri" w:hAnsi="Arial Narrow" w:cs="Times New Roman"/>
          <w:b/>
        </w:rPr>
        <w:t>REGIONALNEGO PROGRAMU OPERACYJNEGO WOJEWÓDZTWA ŁÓDZKIEGO NA LATA 2007 – 2013</w:t>
      </w:r>
    </w:p>
    <w:p w14:paraId="026DA08E" w14:textId="77777777" w:rsidR="00D904AA" w:rsidRPr="00EE25DB" w:rsidRDefault="00D904AA" w:rsidP="00D904AA">
      <w:pPr>
        <w:spacing w:after="120" w:line="276" w:lineRule="auto"/>
        <w:jc w:val="center"/>
        <w:rPr>
          <w:rFonts w:ascii="Arial Narrow" w:eastAsia="Calibri" w:hAnsi="Arial Narrow" w:cs="Times New Roman"/>
          <w:b/>
        </w:rPr>
      </w:pPr>
    </w:p>
    <w:p w14:paraId="42B52268" w14:textId="77777777" w:rsidR="00D904AA" w:rsidRDefault="00D904AA" w:rsidP="00D904AA">
      <w:pPr>
        <w:spacing w:after="0" w:line="360" w:lineRule="auto"/>
        <w:jc w:val="center"/>
        <w:rPr>
          <w:rFonts w:ascii="Arial Narrow" w:eastAsia="Calibri" w:hAnsi="Arial Narrow" w:cs="Times New Roman"/>
          <w:color w:val="FF0000"/>
        </w:rPr>
      </w:pPr>
      <w:r w:rsidRPr="00EE25DB">
        <w:rPr>
          <w:rFonts w:ascii="Arial Narrow" w:eastAsia="Calibri" w:hAnsi="Arial Narrow" w:cs="Times New Roman"/>
          <w:noProof/>
          <w:color w:val="FF0000"/>
          <w:lang w:eastAsia="pl-PL"/>
        </w:rPr>
        <mc:AlternateContent>
          <mc:Choice Requires="wps">
            <w:drawing>
              <wp:inline distT="0" distB="0" distL="0" distR="0" wp14:anchorId="548930E0" wp14:editId="2E24E27C">
                <wp:extent cx="5909480" cy="800735"/>
                <wp:effectExtent l="19050" t="19050" r="15240" b="18415"/>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480" cy="800735"/>
                        </a:xfrm>
                        <a:prstGeom prst="rect">
                          <a:avLst/>
                        </a:prstGeom>
                        <a:solidFill>
                          <a:srgbClr val="FFFFFF"/>
                        </a:solidFill>
                        <a:ln w="38100" cmpd="dbl">
                          <a:solidFill>
                            <a:srgbClr val="000000"/>
                          </a:solidFill>
                          <a:miter lim="800000"/>
                          <a:headEnd/>
                          <a:tailEnd/>
                        </a:ln>
                      </wps:spPr>
                      <wps:txbx>
                        <w:txbxContent>
                          <w:p w14:paraId="5360511B" w14:textId="77777777" w:rsidR="00D904AA" w:rsidRDefault="00D904AA" w:rsidP="00D904AA">
                            <w:pPr>
                              <w:spacing w:after="0"/>
                              <w:jc w:val="center"/>
                              <w:rPr>
                                <w:rFonts w:ascii="Arial Narrow" w:hAnsi="Arial Narrow"/>
                                <w:b/>
                              </w:rPr>
                            </w:pPr>
                            <w:r w:rsidRPr="008128E9">
                              <w:rPr>
                                <w:rFonts w:ascii="Arial Narrow" w:hAnsi="Arial Narrow"/>
                                <w:b/>
                              </w:rPr>
                              <w:t xml:space="preserve">Niniejsze oświadczenie powinno być wypełnione elektronicznie. </w:t>
                            </w:r>
                          </w:p>
                          <w:p w14:paraId="311455CC" w14:textId="77777777" w:rsidR="00D904AA" w:rsidRDefault="00D904AA" w:rsidP="00D904AA">
                            <w:pPr>
                              <w:spacing w:after="0"/>
                              <w:jc w:val="center"/>
                              <w:rPr>
                                <w:rFonts w:ascii="Arial Narrow" w:hAnsi="Arial Narrow"/>
                                <w:b/>
                              </w:rPr>
                            </w:pPr>
                            <w:r w:rsidRPr="008128E9">
                              <w:rPr>
                                <w:rFonts w:ascii="Arial Narrow" w:hAnsi="Arial Narrow"/>
                                <w:b/>
                              </w:rPr>
                              <w:t>Wydrukowana wersja papierowa winna być podpisana przez osobę upoważnioną/osoby upoważnione</w:t>
                            </w:r>
                            <w:r>
                              <w:rPr>
                                <w:rFonts w:ascii="Arial Narrow" w:hAnsi="Arial Narrow"/>
                                <w:b/>
                              </w:rPr>
                              <w:t xml:space="preserve"> (zgodnie z dokumentami rejestrowymi)</w:t>
                            </w:r>
                            <w:r w:rsidRPr="008128E9">
                              <w:rPr>
                                <w:rFonts w:ascii="Arial Narrow" w:hAnsi="Arial Narrow"/>
                                <w:b/>
                              </w:rPr>
                              <w:t xml:space="preserve"> i przesłana do Centrum Obsługi Przedsiębiorcy.</w:t>
                            </w:r>
                            <w:r>
                              <w:rPr>
                                <w:rFonts w:ascii="Arial Narrow" w:hAnsi="Arial Narrow"/>
                                <w:b/>
                              </w:rPr>
                              <w:t xml:space="preserve"> </w:t>
                            </w:r>
                          </w:p>
                          <w:p w14:paraId="742C368B" w14:textId="77777777" w:rsidR="00D904AA" w:rsidRPr="00A7231B" w:rsidRDefault="00D904AA" w:rsidP="00D904AA">
                            <w:pPr>
                              <w:spacing w:after="0"/>
                              <w:jc w:val="center"/>
                              <w:rPr>
                                <w:rFonts w:ascii="Arial Narrow" w:hAnsi="Arial Narrow"/>
                                <w:b/>
                              </w:rPr>
                            </w:pPr>
                            <w:r>
                              <w:rPr>
                                <w:rFonts w:ascii="Arial Narrow" w:hAnsi="Arial Narrow"/>
                                <w:b/>
                              </w:rPr>
                              <w:t>Definicje najważniejszych poję</w:t>
                            </w:r>
                            <w:r w:rsidRPr="00A7231B">
                              <w:rPr>
                                <w:rFonts w:ascii="Arial Narrow" w:hAnsi="Arial Narrow"/>
                                <w:b/>
                              </w:rPr>
                              <w:t>ć związanych z okresem trwałości umieszczono na końcu formularza.</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8930E0" id="_x0000_t202" coordsize="21600,21600" o:spt="202" path="m,l,21600r21600,l21600,xe">
                <v:stroke joinstyle="miter"/>
                <v:path gradientshapeok="t" o:connecttype="rect"/>
              </v:shapetype>
              <v:shape id="Pole tekstowe 11" o:spid="_x0000_s1026" type="#_x0000_t202" style="width:465.3pt;height: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TZNQIAAGMEAAAOAAAAZHJzL2Uyb0RvYy54bWysVM1u2zAMvg/YOwi6L3bSZE2MOEWXLsOA&#10;bivQ7QFkWbaFSqImKbG7py8lp2n2dxnmg0CK5CfyI+n11aAVOQjnJZiSTic5JcJwqKVpS/rt6+7N&#10;khIfmKmZAiNK+ig8vdq8frXubSFm0IGqhSMIYnzR25J2IdgiyzzvhGZ+AlYYNDbgNAuoujarHesR&#10;Xatsludvsx5cbR1w4T3e3oxGukn4TSN4+NI0XgSiSoq5hXS6dFbxzDZrVrSO2U7yYxrsH7LQTBp8&#10;9AR1wwIjeyd/g9KSO/DQhAkHnUHTSC5SDVjNNP+lmvuOWZFqQXK8PdHk/x8s/3y4c0TW2LspJYZp&#10;7NEdKEGCePABekHwHknqrS/Q996idxjewYABqWBvb4E/eGJg2zHTimvnoO8EqzHJFJmdhY44PoJU&#10;/Seo8TG2D5CAhsbpyCByQhAdm/V4apAYAuF4uVjlq/kSTRxtyzy/vFjE5DJWPEdb58MHAZpEoaQO&#10;ByChs8OtD6Prs0t8zIOS9U4qlRTXVlvlyIHhsOzSd0T/yU0Z0pf0YjnNYyLaInd1pUYy/gqXp+9P&#10;cFoG3AAldaoI3aITKyKF702d5MCkGmWsVBksOHIaaRwJDUM1oGO8rKB+RHYdjJOOm4lCB+4HJT1O&#10;eUn99z1zghL10WCHVtP5PK5FUuaLyxkq7txSnVuY4QhV0kDJKG7DuEp762Tb4UvjTBi4xq42MhH+&#10;ktUxb5zk1LLj1sVVOdeT18u/YfMEAAD//wMAUEsDBBQABgAIAAAAIQAQMUkE3AAAAAUBAAAPAAAA&#10;ZHJzL2Rvd25yZXYueG1sTI/BTsMwEETvSPyDtUjcqJ2iBghxKkBCRPSASPsBTrIkEfY6jd02/D0L&#10;F7iMtJrRzNt8PTsrjjiFwZOGZKFAIDW+HajTsNs+X92CCNFQa6wn1PCFAdbF+Vlustaf6B2PVewE&#10;l1DIjIY+xjGTMjQ9OhMWfkRi78NPzkQ+p062kzlxubNyqVQqnRmIF3oz4lOPzWd1cBrKzY1dufLN&#10;1lXyuG9W8fVFlXutLy/mh3sQEef4F4YffEaHgplqf6A2CKuBH4m/yt7dtUpB1BxapgnIIpf/6Ytv&#10;AAAA//8DAFBLAQItABQABgAIAAAAIQC2gziS/gAAAOEBAAATAAAAAAAAAAAAAAAAAAAAAABbQ29u&#10;dGVudF9UeXBlc10ueG1sUEsBAi0AFAAGAAgAAAAhADj9If/WAAAAlAEAAAsAAAAAAAAAAAAAAAAA&#10;LwEAAF9yZWxzLy5yZWxzUEsBAi0AFAAGAAgAAAAhAKQHtNk1AgAAYwQAAA4AAAAAAAAAAAAAAAAA&#10;LgIAAGRycy9lMm9Eb2MueG1sUEsBAi0AFAAGAAgAAAAhABAxSQTcAAAABQEAAA8AAAAAAAAAAAAA&#10;AAAAjwQAAGRycy9kb3ducmV2LnhtbFBLBQYAAAAABAAEAPMAAACYBQAAAAA=&#10;" strokeweight="3pt">
                <v:stroke linestyle="thinThin"/>
                <v:textbox>
                  <w:txbxContent>
                    <w:p w14:paraId="5360511B" w14:textId="77777777" w:rsidR="00D904AA" w:rsidRDefault="00D904AA" w:rsidP="00D904AA">
                      <w:pPr>
                        <w:spacing w:after="0"/>
                        <w:jc w:val="center"/>
                        <w:rPr>
                          <w:rFonts w:ascii="Arial Narrow" w:hAnsi="Arial Narrow"/>
                          <w:b/>
                        </w:rPr>
                      </w:pPr>
                      <w:r w:rsidRPr="008128E9">
                        <w:rPr>
                          <w:rFonts w:ascii="Arial Narrow" w:hAnsi="Arial Narrow"/>
                          <w:b/>
                        </w:rPr>
                        <w:t xml:space="preserve">Niniejsze oświadczenie powinno być wypełnione elektronicznie. </w:t>
                      </w:r>
                    </w:p>
                    <w:p w14:paraId="311455CC" w14:textId="77777777" w:rsidR="00D904AA" w:rsidRDefault="00D904AA" w:rsidP="00D904AA">
                      <w:pPr>
                        <w:spacing w:after="0"/>
                        <w:jc w:val="center"/>
                        <w:rPr>
                          <w:rFonts w:ascii="Arial Narrow" w:hAnsi="Arial Narrow"/>
                          <w:b/>
                        </w:rPr>
                      </w:pPr>
                      <w:r w:rsidRPr="008128E9">
                        <w:rPr>
                          <w:rFonts w:ascii="Arial Narrow" w:hAnsi="Arial Narrow"/>
                          <w:b/>
                        </w:rPr>
                        <w:t>Wydrukowana wersja papierowa winna być podpisana przez osobę upoważnioną/osoby upoważnione</w:t>
                      </w:r>
                      <w:r>
                        <w:rPr>
                          <w:rFonts w:ascii="Arial Narrow" w:hAnsi="Arial Narrow"/>
                          <w:b/>
                        </w:rPr>
                        <w:t xml:space="preserve"> (zgodnie z dokumentami rejestrowymi)</w:t>
                      </w:r>
                      <w:r w:rsidRPr="008128E9">
                        <w:rPr>
                          <w:rFonts w:ascii="Arial Narrow" w:hAnsi="Arial Narrow"/>
                          <w:b/>
                        </w:rPr>
                        <w:t xml:space="preserve"> i przesłana do Centrum Obsługi Przedsiębiorcy.</w:t>
                      </w:r>
                      <w:r>
                        <w:rPr>
                          <w:rFonts w:ascii="Arial Narrow" w:hAnsi="Arial Narrow"/>
                          <w:b/>
                        </w:rPr>
                        <w:t xml:space="preserve"> </w:t>
                      </w:r>
                    </w:p>
                    <w:p w14:paraId="742C368B" w14:textId="77777777" w:rsidR="00D904AA" w:rsidRPr="00A7231B" w:rsidRDefault="00D904AA" w:rsidP="00D904AA">
                      <w:pPr>
                        <w:spacing w:after="0"/>
                        <w:jc w:val="center"/>
                        <w:rPr>
                          <w:rFonts w:ascii="Arial Narrow" w:hAnsi="Arial Narrow"/>
                          <w:b/>
                        </w:rPr>
                      </w:pPr>
                      <w:r>
                        <w:rPr>
                          <w:rFonts w:ascii="Arial Narrow" w:hAnsi="Arial Narrow"/>
                          <w:b/>
                        </w:rPr>
                        <w:t>Definicje najważniejszych poję</w:t>
                      </w:r>
                      <w:r w:rsidRPr="00A7231B">
                        <w:rPr>
                          <w:rFonts w:ascii="Arial Narrow" w:hAnsi="Arial Narrow"/>
                          <w:b/>
                        </w:rPr>
                        <w:t>ć związanych z okresem trwałości umieszczono na końcu formularza.</w:t>
                      </w:r>
                    </w:p>
                  </w:txbxContent>
                </v:textbox>
                <w10:anchorlock/>
              </v:shape>
            </w:pict>
          </mc:Fallback>
        </mc:AlternateContent>
      </w:r>
    </w:p>
    <w:p w14:paraId="39F5B9D0" w14:textId="77777777" w:rsidR="00D904AA" w:rsidRPr="00EE25DB" w:rsidRDefault="00D904AA" w:rsidP="00D904AA">
      <w:pPr>
        <w:spacing w:after="0" w:line="360" w:lineRule="auto"/>
        <w:jc w:val="center"/>
        <w:rPr>
          <w:rFonts w:ascii="Arial Narrow" w:eastAsia="Calibri" w:hAnsi="Arial Narrow" w:cs="Times New Roman"/>
          <w:color w:val="FF0000"/>
        </w:rPr>
      </w:pPr>
    </w:p>
    <w:p w14:paraId="22E63CBA" w14:textId="77777777" w:rsidR="00D904AA" w:rsidRPr="00EE25DB" w:rsidRDefault="00D904AA" w:rsidP="00D904AA">
      <w:pPr>
        <w:spacing w:after="120" w:line="240" w:lineRule="auto"/>
        <w:jc w:val="both"/>
        <w:rPr>
          <w:rFonts w:ascii="Arial Narrow" w:eastAsia="Calibri" w:hAnsi="Arial Narrow" w:cs="Times New Roman"/>
        </w:rPr>
      </w:pPr>
      <w:r w:rsidRPr="00EE25DB">
        <w:rPr>
          <w:rFonts w:ascii="Arial Narrow" w:eastAsia="Calibri" w:hAnsi="Arial Narrow" w:cs="Times New Roman"/>
        </w:rPr>
        <w:t xml:space="preserve">* W celu wypełnienia pola (kratki) należy na wybranym polu wyboru dwukrotnie kliknąć lewym przyciskiem myszy i po ukazaniu się okna </w:t>
      </w:r>
      <w:r w:rsidRPr="00EE25DB">
        <w:rPr>
          <w:rFonts w:ascii="Arial Narrow" w:eastAsia="Calibri" w:hAnsi="Arial Narrow" w:cs="Times New Roman"/>
          <w:i/>
        </w:rPr>
        <w:t>„Opcje pola wyboru formularza”</w:t>
      </w:r>
      <w:r w:rsidRPr="00EE25DB">
        <w:rPr>
          <w:rFonts w:ascii="Arial Narrow" w:eastAsia="Calibri" w:hAnsi="Arial Narrow" w:cs="Times New Roman"/>
        </w:rPr>
        <w:t xml:space="preserve"> w </w:t>
      </w:r>
      <w:r w:rsidRPr="00EE25DB">
        <w:rPr>
          <w:rFonts w:ascii="Arial Narrow" w:eastAsia="Calibri" w:hAnsi="Arial Narrow" w:cs="Times New Roman"/>
          <w:i/>
        </w:rPr>
        <w:t>„Wartości domyślnej”</w:t>
      </w:r>
      <w:r w:rsidRPr="00EE25DB">
        <w:rPr>
          <w:rFonts w:ascii="Arial Narrow" w:eastAsia="Calibri" w:hAnsi="Arial Narrow" w:cs="Times New Roman"/>
        </w:rPr>
        <w:t xml:space="preserve"> wybrać opcję </w:t>
      </w:r>
      <w:r w:rsidRPr="00EE25DB">
        <w:rPr>
          <w:rFonts w:ascii="Arial Narrow" w:eastAsia="Calibri" w:hAnsi="Arial Narrow" w:cs="Times New Roman"/>
          <w:i/>
        </w:rPr>
        <w:t>„Zaznaczone”</w:t>
      </w:r>
      <w:r w:rsidRPr="00EE25DB">
        <w:rPr>
          <w:rFonts w:ascii="Arial Narrow" w:eastAsia="Calibri" w:hAnsi="Arial Narrow" w:cs="Times New Roman"/>
        </w:rPr>
        <w:t xml:space="preserve"> oraz zaakceptować przyciskiem </w:t>
      </w:r>
      <w:r w:rsidRPr="00EE25DB">
        <w:rPr>
          <w:rFonts w:ascii="Arial Narrow" w:eastAsia="Calibri" w:hAnsi="Arial Narrow" w:cs="Times New Roman"/>
          <w:i/>
        </w:rPr>
        <w:t>„OK”.</w:t>
      </w:r>
    </w:p>
    <w:p w14:paraId="75B46F14" w14:textId="77777777" w:rsidR="00D904AA" w:rsidRPr="00EE25DB" w:rsidRDefault="00D904AA" w:rsidP="00D904AA">
      <w:pPr>
        <w:numPr>
          <w:ilvl w:val="0"/>
          <w:numId w:val="1"/>
        </w:numPr>
        <w:spacing w:before="240" w:after="200" w:line="360" w:lineRule="auto"/>
        <w:ind w:left="142" w:hanging="153"/>
        <w:contextualSpacing/>
        <w:jc w:val="both"/>
        <w:rPr>
          <w:rFonts w:ascii="Arial Narrow" w:eastAsia="Calibri" w:hAnsi="Arial Narrow" w:cs="Times New Roman"/>
          <w:b/>
        </w:rPr>
      </w:pPr>
      <w:r w:rsidRPr="00EE25DB">
        <w:rPr>
          <w:rFonts w:ascii="Arial Narrow" w:eastAsia="Calibri" w:hAnsi="Arial Narrow" w:cs="Times New Roman"/>
          <w:b/>
        </w:rPr>
        <w:t xml:space="preserve"> Informacje ogólne</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4961"/>
      </w:tblGrid>
      <w:tr w:rsidR="00D904AA" w:rsidRPr="00EE25DB" w14:paraId="644914FF" w14:textId="77777777" w:rsidTr="009A14DA">
        <w:trPr>
          <w:trHeight w:val="429"/>
        </w:trPr>
        <w:tc>
          <w:tcPr>
            <w:tcW w:w="4395" w:type="dxa"/>
            <w:shd w:val="clear" w:color="auto" w:fill="BFBFBF"/>
            <w:vAlign w:val="center"/>
          </w:tcPr>
          <w:p w14:paraId="2616455B" w14:textId="77777777" w:rsidR="00D904AA" w:rsidRPr="00EE25DB" w:rsidRDefault="00D904AA" w:rsidP="009A14DA">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Numer wniosku o dofinansowanie</w:t>
            </w:r>
          </w:p>
        </w:tc>
        <w:tc>
          <w:tcPr>
            <w:tcW w:w="4961" w:type="dxa"/>
            <w:vAlign w:val="center"/>
          </w:tcPr>
          <w:tbl>
            <w:tblPr>
              <w:tblW w:w="4680" w:type="dxa"/>
              <w:tblLayout w:type="fixed"/>
              <w:tblCellMar>
                <w:left w:w="70" w:type="dxa"/>
                <w:right w:w="70" w:type="dxa"/>
              </w:tblCellMar>
              <w:tblLook w:val="04A0" w:firstRow="1" w:lastRow="0" w:firstColumn="1" w:lastColumn="0" w:noHBand="0" w:noVBand="1"/>
            </w:tblPr>
            <w:tblGrid>
              <w:gridCol w:w="1600"/>
              <w:gridCol w:w="280"/>
              <w:gridCol w:w="280"/>
              <w:gridCol w:w="180"/>
              <w:gridCol w:w="760"/>
              <w:gridCol w:w="280"/>
              <w:gridCol w:w="280"/>
              <w:gridCol w:w="280"/>
              <w:gridCol w:w="180"/>
              <w:gridCol w:w="280"/>
              <w:gridCol w:w="280"/>
            </w:tblGrid>
            <w:tr w:rsidR="00D904AA" w:rsidRPr="00EE25DB" w14:paraId="617D45F6" w14:textId="77777777" w:rsidTr="009A14DA">
              <w:trPr>
                <w:trHeight w:val="285"/>
              </w:trPr>
              <w:tc>
                <w:tcPr>
                  <w:tcW w:w="1600" w:type="dxa"/>
                  <w:tcBorders>
                    <w:top w:val="single" w:sz="4" w:space="0" w:color="FFFFFF"/>
                    <w:left w:val="nil"/>
                    <w:bottom w:val="nil"/>
                    <w:right w:val="nil"/>
                  </w:tcBorders>
                  <w:shd w:val="clear" w:color="000000" w:fill="FFFFFF"/>
                  <w:noWrap/>
                  <w:vAlign w:val="bottom"/>
                  <w:hideMark/>
                </w:tcPr>
                <w:p w14:paraId="3F6F8DE6"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WND-RPLD.03.</w:t>
                  </w:r>
                </w:p>
              </w:tc>
              <w:tc>
                <w:tcPr>
                  <w:tcW w:w="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A3823A"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 </w:t>
                  </w:r>
                </w:p>
              </w:tc>
              <w:tc>
                <w:tcPr>
                  <w:tcW w:w="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C7C475"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 </w:t>
                  </w:r>
                </w:p>
              </w:tc>
              <w:tc>
                <w:tcPr>
                  <w:tcW w:w="180" w:type="dxa"/>
                  <w:tcBorders>
                    <w:top w:val="single" w:sz="4" w:space="0" w:color="FFFFFF"/>
                    <w:left w:val="single" w:sz="4" w:space="0" w:color="auto"/>
                    <w:bottom w:val="nil"/>
                    <w:right w:val="single" w:sz="4" w:space="0" w:color="FFFFFF"/>
                  </w:tcBorders>
                  <w:shd w:val="clear" w:color="000000" w:fill="FFFFFF"/>
                  <w:noWrap/>
                  <w:vAlign w:val="bottom"/>
                  <w:hideMark/>
                </w:tcPr>
                <w:p w14:paraId="76C8B117"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w:t>
                  </w:r>
                </w:p>
              </w:tc>
              <w:tc>
                <w:tcPr>
                  <w:tcW w:w="760" w:type="dxa"/>
                  <w:tcBorders>
                    <w:top w:val="single" w:sz="4" w:space="0" w:color="FFFFFF"/>
                    <w:left w:val="nil"/>
                    <w:bottom w:val="nil"/>
                    <w:right w:val="nil"/>
                  </w:tcBorders>
                  <w:shd w:val="clear" w:color="000000" w:fill="FFFFFF"/>
                  <w:noWrap/>
                  <w:vAlign w:val="bottom"/>
                  <w:hideMark/>
                </w:tcPr>
                <w:p w14:paraId="0C3EB17A"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00-00-</w:t>
                  </w:r>
                </w:p>
              </w:tc>
              <w:tc>
                <w:tcPr>
                  <w:tcW w:w="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2B3B02"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 </w:t>
                  </w:r>
                </w:p>
              </w:tc>
              <w:tc>
                <w:tcPr>
                  <w:tcW w:w="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83A395"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 </w:t>
                  </w:r>
                </w:p>
              </w:tc>
              <w:tc>
                <w:tcPr>
                  <w:tcW w:w="280" w:type="dxa"/>
                  <w:tcBorders>
                    <w:top w:val="single" w:sz="4" w:space="0" w:color="auto"/>
                    <w:left w:val="single" w:sz="4" w:space="0" w:color="auto"/>
                    <w:bottom w:val="single" w:sz="4" w:space="0" w:color="auto"/>
                    <w:right w:val="nil"/>
                  </w:tcBorders>
                  <w:shd w:val="clear" w:color="000000" w:fill="FFFFFF"/>
                  <w:noWrap/>
                  <w:vAlign w:val="bottom"/>
                  <w:hideMark/>
                </w:tcPr>
                <w:p w14:paraId="3227352A"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 </w:t>
                  </w:r>
                </w:p>
              </w:tc>
              <w:tc>
                <w:tcPr>
                  <w:tcW w:w="180" w:type="dxa"/>
                  <w:tcBorders>
                    <w:top w:val="single" w:sz="4" w:space="0" w:color="FFFFFF"/>
                    <w:left w:val="single" w:sz="4" w:space="0" w:color="auto"/>
                    <w:bottom w:val="nil"/>
                    <w:right w:val="single" w:sz="4" w:space="0" w:color="auto"/>
                  </w:tcBorders>
                  <w:shd w:val="clear" w:color="000000" w:fill="FFFFFF"/>
                  <w:noWrap/>
                  <w:vAlign w:val="bottom"/>
                  <w:hideMark/>
                </w:tcPr>
                <w:p w14:paraId="252F6247"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w:t>
                  </w:r>
                </w:p>
              </w:tc>
              <w:tc>
                <w:tcPr>
                  <w:tcW w:w="280" w:type="dxa"/>
                  <w:tcBorders>
                    <w:top w:val="single" w:sz="4" w:space="0" w:color="auto"/>
                    <w:left w:val="nil"/>
                    <w:bottom w:val="single" w:sz="4" w:space="0" w:color="auto"/>
                    <w:right w:val="single" w:sz="4" w:space="0" w:color="auto"/>
                  </w:tcBorders>
                  <w:shd w:val="clear" w:color="000000" w:fill="FFFFFF"/>
                  <w:noWrap/>
                  <w:vAlign w:val="bottom"/>
                  <w:hideMark/>
                </w:tcPr>
                <w:p w14:paraId="25DA10DA"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 </w:t>
                  </w:r>
                </w:p>
              </w:tc>
              <w:tc>
                <w:tcPr>
                  <w:tcW w:w="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C54F3A" w14:textId="77777777" w:rsidR="00D904AA" w:rsidRPr="00EE25DB" w:rsidRDefault="00D904AA" w:rsidP="009A14DA">
                  <w:pPr>
                    <w:spacing w:after="0" w:line="240" w:lineRule="auto"/>
                    <w:rPr>
                      <w:rFonts w:ascii="Arial Narrow" w:eastAsia="Times New Roman" w:hAnsi="Arial Narrow" w:cs="Times New Roman"/>
                      <w:color w:val="000000"/>
                      <w:lang w:eastAsia="pl-PL"/>
                    </w:rPr>
                  </w:pPr>
                  <w:r w:rsidRPr="00EE25DB">
                    <w:rPr>
                      <w:rFonts w:ascii="Arial Narrow" w:eastAsia="Times New Roman" w:hAnsi="Arial Narrow" w:cs="Times New Roman"/>
                      <w:color w:val="000000"/>
                      <w:lang w:eastAsia="pl-PL"/>
                    </w:rPr>
                    <w:t> </w:t>
                  </w:r>
                </w:p>
              </w:tc>
            </w:tr>
          </w:tbl>
          <w:p w14:paraId="1DF1E774" w14:textId="77777777" w:rsidR="00D904AA" w:rsidRPr="00EE25DB" w:rsidRDefault="00D904AA" w:rsidP="009A14DA">
            <w:pPr>
              <w:spacing w:after="200" w:line="360" w:lineRule="auto"/>
              <w:contextualSpacing/>
              <w:jc w:val="center"/>
              <w:rPr>
                <w:rFonts w:ascii="Arial Narrow" w:eastAsia="Calibri" w:hAnsi="Arial Narrow" w:cs="Times New Roman"/>
                <w:b/>
              </w:rPr>
            </w:pPr>
          </w:p>
        </w:tc>
      </w:tr>
      <w:tr w:rsidR="00D904AA" w:rsidRPr="00EE25DB" w14:paraId="3F64E5D7" w14:textId="77777777" w:rsidTr="009A14DA">
        <w:trPr>
          <w:trHeight w:val="408"/>
        </w:trPr>
        <w:tc>
          <w:tcPr>
            <w:tcW w:w="4395" w:type="dxa"/>
            <w:shd w:val="clear" w:color="auto" w:fill="BFBFBF"/>
            <w:vAlign w:val="center"/>
          </w:tcPr>
          <w:p w14:paraId="62B75BE4" w14:textId="77777777" w:rsidR="00D904AA" w:rsidRPr="00EE25DB" w:rsidRDefault="00D904AA" w:rsidP="009A14DA">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Nazwa Beneficjenta</w:t>
            </w:r>
          </w:p>
        </w:tc>
        <w:tc>
          <w:tcPr>
            <w:tcW w:w="4961" w:type="dxa"/>
          </w:tcPr>
          <w:p w14:paraId="2F4D3131" w14:textId="77777777" w:rsidR="00D904AA" w:rsidRPr="00EE25DB" w:rsidRDefault="00D904AA" w:rsidP="009A14DA">
            <w:pPr>
              <w:spacing w:after="200" w:line="360" w:lineRule="auto"/>
              <w:contextualSpacing/>
              <w:jc w:val="both"/>
              <w:rPr>
                <w:rFonts w:ascii="Arial Narrow" w:eastAsia="Calibri" w:hAnsi="Arial Narrow" w:cs="Times New Roman"/>
                <w:b/>
              </w:rPr>
            </w:pPr>
          </w:p>
        </w:tc>
      </w:tr>
      <w:tr w:rsidR="00D904AA" w:rsidRPr="00EE25DB" w14:paraId="4796A1B0" w14:textId="77777777" w:rsidTr="009A14DA">
        <w:trPr>
          <w:trHeight w:val="408"/>
        </w:trPr>
        <w:tc>
          <w:tcPr>
            <w:tcW w:w="4395" w:type="dxa"/>
            <w:shd w:val="clear" w:color="auto" w:fill="BFBFBF"/>
            <w:vAlign w:val="center"/>
          </w:tcPr>
          <w:p w14:paraId="1CD2360F" w14:textId="77777777" w:rsidR="00D904AA" w:rsidRPr="00EE25DB" w:rsidRDefault="00D904AA" w:rsidP="009A14DA">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Imię i nazwisko osoby wypełniającej oświadczenie</w:t>
            </w:r>
          </w:p>
        </w:tc>
        <w:tc>
          <w:tcPr>
            <w:tcW w:w="4961" w:type="dxa"/>
          </w:tcPr>
          <w:p w14:paraId="4770A5D4" w14:textId="77777777" w:rsidR="00D904AA" w:rsidRPr="00EE25DB" w:rsidRDefault="00D904AA" w:rsidP="009A14DA">
            <w:pPr>
              <w:spacing w:after="200" w:line="360" w:lineRule="auto"/>
              <w:contextualSpacing/>
              <w:jc w:val="both"/>
              <w:rPr>
                <w:rFonts w:ascii="Arial Narrow" w:eastAsia="Calibri" w:hAnsi="Arial Narrow" w:cs="Times New Roman"/>
                <w:b/>
              </w:rPr>
            </w:pPr>
          </w:p>
        </w:tc>
      </w:tr>
      <w:tr w:rsidR="00D904AA" w:rsidRPr="00EE25DB" w14:paraId="7F622A6F" w14:textId="77777777" w:rsidTr="009A14DA">
        <w:trPr>
          <w:trHeight w:val="1393"/>
        </w:trPr>
        <w:tc>
          <w:tcPr>
            <w:tcW w:w="4395" w:type="dxa"/>
            <w:shd w:val="clear" w:color="auto" w:fill="BFBFBF"/>
            <w:vAlign w:val="center"/>
          </w:tcPr>
          <w:p w14:paraId="78C5B773" w14:textId="77777777" w:rsidR="00D904AA" w:rsidRPr="00EE25DB" w:rsidRDefault="00D904AA" w:rsidP="009A14DA">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Dane kontaktowe osoby wypełniającej oświadczenie (proszę o wypełnienie pola, w celu ułatwienia kontaktu, na wypadek konieczności złożenia dodatkowych wyjaśnień lub skorygowania oświadczenia)</w:t>
            </w:r>
          </w:p>
        </w:tc>
        <w:tc>
          <w:tcPr>
            <w:tcW w:w="4961" w:type="dxa"/>
          </w:tcPr>
          <w:p w14:paraId="541BA0CD" w14:textId="77777777" w:rsidR="00D904AA" w:rsidRPr="00EE25DB" w:rsidRDefault="00D904AA" w:rsidP="009A14DA">
            <w:pPr>
              <w:spacing w:before="120" w:after="120" w:line="240" w:lineRule="auto"/>
              <w:contextualSpacing/>
              <w:rPr>
                <w:rFonts w:ascii="Arial Narrow" w:eastAsia="Calibri" w:hAnsi="Arial Narrow" w:cs="Times New Roman"/>
              </w:rPr>
            </w:pPr>
            <w:r w:rsidRPr="00EE25DB">
              <w:rPr>
                <w:rFonts w:ascii="Arial Narrow" w:eastAsia="Calibri" w:hAnsi="Arial Narrow" w:cs="Times New Roman"/>
              </w:rPr>
              <w:t>Telefon:</w:t>
            </w:r>
          </w:p>
          <w:p w14:paraId="42F4B336" w14:textId="77777777" w:rsidR="00D904AA" w:rsidRPr="00EE25DB" w:rsidRDefault="00D904AA" w:rsidP="009A14DA">
            <w:pPr>
              <w:spacing w:before="120" w:after="120" w:line="240" w:lineRule="auto"/>
              <w:contextualSpacing/>
              <w:rPr>
                <w:rFonts w:ascii="Arial Narrow" w:eastAsia="Calibri" w:hAnsi="Arial Narrow" w:cs="Times New Roman"/>
              </w:rPr>
            </w:pPr>
          </w:p>
          <w:p w14:paraId="408BF72F" w14:textId="77777777" w:rsidR="00D904AA" w:rsidRPr="00EE25DB" w:rsidRDefault="00D904AA" w:rsidP="009A14DA">
            <w:pPr>
              <w:spacing w:before="120" w:after="120" w:line="240" w:lineRule="auto"/>
              <w:contextualSpacing/>
              <w:rPr>
                <w:rFonts w:ascii="Arial Narrow" w:eastAsia="Calibri" w:hAnsi="Arial Narrow" w:cs="Times New Roman"/>
              </w:rPr>
            </w:pPr>
          </w:p>
          <w:p w14:paraId="54969460" w14:textId="77777777" w:rsidR="00D904AA" w:rsidRPr="00EE25DB" w:rsidRDefault="00D904AA" w:rsidP="009A14DA">
            <w:pPr>
              <w:spacing w:before="120" w:after="120" w:line="240" w:lineRule="auto"/>
              <w:contextualSpacing/>
              <w:rPr>
                <w:rFonts w:ascii="Arial Narrow" w:eastAsia="Calibri" w:hAnsi="Arial Narrow" w:cs="Times New Roman"/>
              </w:rPr>
            </w:pPr>
            <w:r w:rsidRPr="00EE25DB">
              <w:rPr>
                <w:rFonts w:ascii="Arial Narrow" w:eastAsia="Calibri" w:hAnsi="Arial Narrow" w:cs="Times New Roman"/>
              </w:rPr>
              <w:t>E-mail:</w:t>
            </w:r>
          </w:p>
          <w:p w14:paraId="2FC6F999" w14:textId="77777777" w:rsidR="00D904AA" w:rsidRPr="00EE25DB" w:rsidRDefault="00D904AA" w:rsidP="009A14DA">
            <w:pPr>
              <w:spacing w:after="0" w:line="240" w:lineRule="auto"/>
              <w:contextualSpacing/>
              <w:rPr>
                <w:rFonts w:ascii="Arial Narrow" w:eastAsia="Calibri" w:hAnsi="Arial Narrow" w:cs="Times New Roman"/>
              </w:rPr>
            </w:pPr>
          </w:p>
        </w:tc>
      </w:tr>
      <w:tr w:rsidR="00D904AA" w:rsidRPr="00EE25DB" w14:paraId="57CB58DC" w14:textId="77777777" w:rsidTr="009A14DA">
        <w:trPr>
          <w:trHeight w:val="473"/>
        </w:trPr>
        <w:tc>
          <w:tcPr>
            <w:tcW w:w="4395" w:type="dxa"/>
            <w:shd w:val="clear" w:color="auto" w:fill="BFBFBF"/>
            <w:vAlign w:val="center"/>
          </w:tcPr>
          <w:p w14:paraId="7402EBF1" w14:textId="77777777" w:rsidR="00D904AA" w:rsidRPr="00EE25DB" w:rsidRDefault="00D904AA" w:rsidP="009A14DA">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Początek okresu sprawozdawczego</w:t>
            </w:r>
          </w:p>
        </w:tc>
        <w:tc>
          <w:tcPr>
            <w:tcW w:w="4961" w:type="dxa"/>
            <w:shd w:val="clear" w:color="auto" w:fill="BFBFBF"/>
            <w:vAlign w:val="center"/>
          </w:tcPr>
          <w:p w14:paraId="2F227410" w14:textId="3510F1E6" w:rsidR="00D904AA" w:rsidRPr="00EE25DB" w:rsidRDefault="00D904AA" w:rsidP="009A14DA">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01-01-201</w:t>
            </w:r>
            <w:r w:rsidR="002256B9">
              <w:rPr>
                <w:rFonts w:ascii="Arial Narrow" w:eastAsia="Calibri" w:hAnsi="Arial Narrow" w:cs="Times New Roman"/>
              </w:rPr>
              <w:t>8</w:t>
            </w:r>
          </w:p>
        </w:tc>
      </w:tr>
      <w:tr w:rsidR="00D904AA" w:rsidRPr="00EE25DB" w14:paraId="585FB5E7" w14:textId="77777777" w:rsidTr="009A14DA">
        <w:trPr>
          <w:trHeight w:val="622"/>
        </w:trPr>
        <w:tc>
          <w:tcPr>
            <w:tcW w:w="4395" w:type="dxa"/>
            <w:shd w:val="clear" w:color="auto" w:fill="BFBFBF"/>
            <w:vAlign w:val="center"/>
          </w:tcPr>
          <w:p w14:paraId="2F1CE1F7" w14:textId="77777777" w:rsidR="00D904AA" w:rsidRDefault="00D904AA" w:rsidP="009A14DA">
            <w:pPr>
              <w:spacing w:after="0" w:line="240" w:lineRule="auto"/>
              <w:contextualSpacing/>
              <w:jc w:val="center"/>
              <w:rPr>
                <w:rFonts w:ascii="Arial Narrow" w:eastAsia="Calibri" w:hAnsi="Arial Narrow" w:cs="Times New Roman"/>
              </w:rPr>
            </w:pPr>
            <w:r>
              <w:rPr>
                <w:rFonts w:ascii="Arial Narrow" w:eastAsia="Calibri" w:hAnsi="Arial Narrow" w:cs="Times New Roman"/>
              </w:rPr>
              <w:t>Stan na dzień</w:t>
            </w:r>
          </w:p>
          <w:p w14:paraId="021585BE" w14:textId="77777777" w:rsidR="00D904AA" w:rsidRPr="00EE25DB" w:rsidRDefault="00D904AA" w:rsidP="009A14DA">
            <w:pPr>
              <w:spacing w:after="0" w:line="240" w:lineRule="auto"/>
              <w:contextualSpacing/>
              <w:jc w:val="center"/>
              <w:rPr>
                <w:rFonts w:ascii="Arial Narrow" w:eastAsia="Calibri" w:hAnsi="Arial Narrow" w:cs="Times New Roman"/>
              </w:rPr>
            </w:pPr>
            <w:r>
              <w:rPr>
                <w:rFonts w:ascii="Arial Narrow" w:eastAsia="Calibri" w:hAnsi="Arial Narrow" w:cs="Times New Roman"/>
              </w:rPr>
              <w:t>(k</w:t>
            </w:r>
            <w:r w:rsidRPr="00EE25DB">
              <w:rPr>
                <w:rFonts w:ascii="Arial Narrow" w:eastAsia="Calibri" w:hAnsi="Arial Narrow" w:cs="Times New Roman"/>
              </w:rPr>
              <w:t>oniec okresu sprawozdawczego</w:t>
            </w:r>
            <w:r>
              <w:rPr>
                <w:rFonts w:ascii="Arial Narrow" w:eastAsia="Calibri" w:hAnsi="Arial Narrow" w:cs="Times New Roman"/>
              </w:rPr>
              <w:t>)</w:t>
            </w:r>
          </w:p>
        </w:tc>
        <w:tc>
          <w:tcPr>
            <w:tcW w:w="4961" w:type="dxa"/>
          </w:tcPr>
          <w:p w14:paraId="0EB888AB" w14:textId="77777777" w:rsidR="00D904AA" w:rsidRPr="00EE25DB" w:rsidRDefault="00D904AA" w:rsidP="009A14DA">
            <w:pPr>
              <w:spacing w:after="0" w:line="240" w:lineRule="auto"/>
              <w:contextualSpacing/>
              <w:rPr>
                <w:rFonts w:ascii="Arial Narrow" w:eastAsia="Calibri" w:hAnsi="Arial Narrow" w:cs="Times New Roman"/>
              </w:rPr>
            </w:pPr>
          </w:p>
        </w:tc>
      </w:tr>
    </w:tbl>
    <w:p w14:paraId="6AD24F15" w14:textId="77777777" w:rsidR="00D904AA" w:rsidRPr="00EE25DB" w:rsidRDefault="00D904AA" w:rsidP="00D904AA">
      <w:pPr>
        <w:spacing w:after="0" w:line="360" w:lineRule="auto"/>
        <w:ind w:left="284"/>
        <w:contextualSpacing/>
        <w:jc w:val="both"/>
        <w:rPr>
          <w:rFonts w:ascii="Arial Narrow" w:eastAsia="Calibri" w:hAnsi="Arial Narrow" w:cs="Times New Roman"/>
          <w:b/>
          <w:sz w:val="10"/>
        </w:rPr>
      </w:pPr>
    </w:p>
    <w:p w14:paraId="2130D59D" w14:textId="77777777" w:rsidR="00D904AA" w:rsidRPr="00EE25DB" w:rsidRDefault="00D904AA" w:rsidP="00D904AA">
      <w:pPr>
        <w:numPr>
          <w:ilvl w:val="0"/>
          <w:numId w:val="1"/>
        </w:numPr>
        <w:spacing w:after="0" w:line="360" w:lineRule="auto"/>
        <w:ind w:left="284" w:hanging="284"/>
        <w:contextualSpacing/>
        <w:jc w:val="both"/>
        <w:rPr>
          <w:rFonts w:ascii="Arial Narrow" w:eastAsia="Calibri" w:hAnsi="Arial Narrow" w:cs="Times New Roman"/>
          <w:b/>
        </w:rPr>
      </w:pPr>
      <w:r w:rsidRPr="00EE25DB">
        <w:rPr>
          <w:rFonts w:ascii="Arial Narrow" w:eastAsia="Calibri" w:hAnsi="Arial Narrow" w:cs="Times New Roman"/>
          <w:b/>
        </w:rPr>
        <w:t>Informacje szczegółowe</w:t>
      </w:r>
    </w:p>
    <w:p w14:paraId="697F9A9C" w14:textId="77777777" w:rsidR="00D904AA" w:rsidRPr="00EE25DB" w:rsidRDefault="00D904AA" w:rsidP="00D904AA">
      <w:pPr>
        <w:numPr>
          <w:ilvl w:val="0"/>
          <w:numId w:val="2"/>
        </w:numPr>
        <w:spacing w:before="100" w:beforeAutospacing="1" w:after="120" w:line="240" w:lineRule="auto"/>
        <w:ind w:right="-74" w:hanging="357"/>
        <w:contextualSpacing/>
        <w:jc w:val="both"/>
        <w:rPr>
          <w:rFonts w:ascii="Arial Narrow" w:eastAsia="Times New Roman" w:hAnsi="Arial Narrow" w:cs="Arial"/>
          <w:lang w:eastAsia="pl-PL"/>
        </w:rPr>
      </w:pPr>
      <w:r w:rsidRPr="00EE25DB">
        <w:rPr>
          <w:rFonts w:ascii="Arial Narrow" w:eastAsia="Times New Roman" w:hAnsi="Arial Narrow" w:cs="Arial"/>
          <w:lang w:eastAsia="pl-PL"/>
        </w:rPr>
        <w:fldChar w:fldCharType="begin">
          <w:ffData>
            <w:name w:val="Wybór24"/>
            <w:enabled/>
            <w:calcOnExit w:val="0"/>
            <w:checkBox>
              <w:sizeAuto/>
              <w:default w:val="0"/>
            </w:checkBox>
          </w:ffData>
        </w:fldChar>
      </w:r>
      <w:r w:rsidRPr="00EE25DB">
        <w:rPr>
          <w:rFonts w:ascii="Arial Narrow" w:eastAsia="Times New Roman" w:hAnsi="Arial Narrow" w:cs="Arial"/>
          <w:lang w:eastAsia="pl-PL"/>
        </w:rPr>
        <w:instrText xml:space="preserve"> FORMCHECKBOX </w:instrText>
      </w:r>
      <w:r w:rsidR="00B86BDB">
        <w:rPr>
          <w:rFonts w:ascii="Arial Narrow" w:eastAsia="Times New Roman" w:hAnsi="Arial Narrow" w:cs="Arial"/>
          <w:lang w:eastAsia="pl-PL"/>
        </w:rPr>
      </w:r>
      <w:r w:rsidR="00B86BDB">
        <w:rPr>
          <w:rFonts w:ascii="Arial Narrow" w:eastAsia="Times New Roman" w:hAnsi="Arial Narrow" w:cs="Arial"/>
          <w:lang w:eastAsia="pl-PL"/>
        </w:rPr>
        <w:fldChar w:fldCharType="separate"/>
      </w:r>
      <w:r w:rsidRPr="00EE25DB">
        <w:rPr>
          <w:rFonts w:ascii="Arial Narrow" w:eastAsia="Times New Roman" w:hAnsi="Arial Narrow" w:cs="Arial"/>
          <w:lang w:eastAsia="pl-PL"/>
        </w:rPr>
        <w:fldChar w:fldCharType="end"/>
      </w:r>
      <w:r w:rsidRPr="00EE25DB">
        <w:rPr>
          <w:rFonts w:ascii="Arial Narrow" w:eastAsia="Times New Roman" w:hAnsi="Arial Narrow" w:cs="Arial"/>
          <w:lang w:eastAsia="pl-PL"/>
        </w:rPr>
        <w:t xml:space="preserve"> </w:t>
      </w:r>
      <w:r w:rsidRPr="00EE25DB">
        <w:rPr>
          <w:rFonts w:ascii="Arial Narrow" w:eastAsia="Times New Roman" w:hAnsi="Arial Narrow" w:cs="Arial"/>
          <w:b/>
          <w:lang w:eastAsia="pl-PL"/>
        </w:rPr>
        <w:t xml:space="preserve">Oświadczam, że w </w:t>
      </w:r>
      <w:r w:rsidRPr="00EB3035">
        <w:rPr>
          <w:rFonts w:ascii="Arial Narrow" w:eastAsia="Times New Roman" w:hAnsi="Arial Narrow" w:cs="Arial"/>
          <w:b/>
          <w:lang w:eastAsia="pl-PL"/>
        </w:rPr>
        <w:t xml:space="preserve">bieżącym </w:t>
      </w:r>
      <w:r w:rsidRPr="00EE25DB">
        <w:rPr>
          <w:rFonts w:ascii="Arial Narrow" w:eastAsia="Times New Roman" w:hAnsi="Arial Narrow" w:cs="Arial"/>
          <w:b/>
          <w:lang w:eastAsia="pl-PL"/>
        </w:rPr>
        <w:t xml:space="preserve">okresie </w:t>
      </w:r>
      <w:r w:rsidRPr="00EB3035">
        <w:rPr>
          <w:rFonts w:ascii="Arial Narrow" w:eastAsia="Times New Roman" w:hAnsi="Arial Narrow" w:cs="Arial"/>
          <w:b/>
          <w:lang w:eastAsia="pl-PL"/>
        </w:rPr>
        <w:t>sprawozdawczym</w:t>
      </w:r>
      <w:r w:rsidRPr="00EE25DB">
        <w:rPr>
          <w:rFonts w:ascii="Arial Narrow" w:eastAsia="Times New Roman" w:hAnsi="Arial Narrow" w:cs="Arial"/>
          <w:b/>
          <w:lang w:eastAsia="pl-PL"/>
        </w:rPr>
        <w:t xml:space="preserve"> cel projektu został zachowany.</w:t>
      </w:r>
    </w:p>
    <w:p w14:paraId="5F5B43D0" w14:textId="77777777" w:rsidR="00D904AA" w:rsidRPr="00EE25DB" w:rsidRDefault="00D904AA" w:rsidP="00D904AA">
      <w:pPr>
        <w:spacing w:before="100" w:beforeAutospacing="1" w:after="0" w:afterAutospacing="1" w:line="240" w:lineRule="auto"/>
        <w:ind w:right="-74"/>
        <w:rPr>
          <w:rFonts w:ascii="Arial Narrow" w:eastAsia="Times New Roman" w:hAnsi="Arial Narrow" w:cs="Arial"/>
          <w:lang w:eastAsia="pl-PL"/>
        </w:rPr>
      </w:pPr>
      <w:r w:rsidRPr="00EE25DB">
        <w:rPr>
          <w:rFonts w:ascii="Arial Narrow" w:eastAsia="Times New Roman" w:hAnsi="Arial Narrow" w:cs="Arial"/>
          <w:lang w:eastAsia="pl-PL"/>
        </w:rPr>
        <w:t>W przypadku braku możliwości potwierdzenia powyższego punktu, należy złożyć stosowne wyjaśnienia.</w:t>
      </w:r>
      <w:r w:rsidRPr="00EE25DB">
        <w:rPr>
          <w:rFonts w:ascii="Arial Narrow" w:eastAsia="Times New Roman" w:hAnsi="Arial Narrow" w:cs="Times New Roman"/>
          <w:sz w:val="24"/>
          <w:szCs w:val="24"/>
          <w:lang w:eastAsia="pl-PL"/>
        </w:rPr>
        <w:t xml:space="preserve"> </w:t>
      </w:r>
      <w:r w:rsidRPr="00EE25DB">
        <w:rPr>
          <w:rFonts w:ascii="Arial Narrow" w:eastAsia="Times New Roman" w:hAnsi="Arial Narrow" w:cs="Times New Roman"/>
          <w:noProof/>
          <w:sz w:val="24"/>
          <w:szCs w:val="24"/>
          <w:lang w:eastAsia="pl-PL"/>
        </w:rPr>
        <mc:AlternateContent>
          <mc:Choice Requires="wps">
            <w:drawing>
              <wp:inline distT="0" distB="0" distL="0" distR="0" wp14:anchorId="5811721B" wp14:editId="30536574">
                <wp:extent cx="5922958" cy="491319"/>
                <wp:effectExtent l="0" t="0" r="20955" b="23495"/>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958" cy="491319"/>
                        </a:xfrm>
                        <a:prstGeom prst="rect">
                          <a:avLst/>
                        </a:prstGeom>
                        <a:solidFill>
                          <a:srgbClr val="FFFFFF"/>
                        </a:solidFill>
                        <a:ln w="9525">
                          <a:solidFill>
                            <a:srgbClr val="000000"/>
                          </a:solidFill>
                          <a:miter lim="800000"/>
                          <a:headEnd/>
                          <a:tailEnd/>
                        </a:ln>
                      </wps:spPr>
                      <wps:txbx>
                        <w:txbxContent>
                          <w:p w14:paraId="1D7BB170" w14:textId="77777777" w:rsidR="00D904AA" w:rsidRPr="00291CCB" w:rsidRDefault="00D904AA" w:rsidP="00D904AA"/>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11721B" id="Pole tekstowe 10" o:spid="_x0000_s1027" type="#_x0000_t202" style="width:466.3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wwMQIAAF4EAAAOAAAAZHJzL2Uyb0RvYy54bWysVM1u2zAMvg/YOwi6L068ZKuNOEWXLsOA&#10;bivQ7QFkWbaFSqImKbG7py8lp2n2dxnmgyCK5EfyI+n15agVOQjnJZiKLmZzSoTh0EjTVfTb192r&#10;C0p8YKZhCoyo6IPw9HLz8sV6sKXIoQfVCEcQxPhysBXtQ7BllnneC838DKwwqGzBaRZQdF3WODYg&#10;ulZZPp+/yQZwjXXAhff4ej0p6Sbht63g4UvbehGIqijmFtLp0lnHM9usWdk5ZnvJj2mwf8hCM2kw&#10;6AnqmgVG9k7+BqUld+ChDTMOOoO2lVykGrCaxfyXau56ZkWqBcnx9kST/3+w/PPh1hHZYO+QHsM0&#10;9ugWlCBB3PsAgyD4jiQN1pdoe2fROozvYESHVLC3N8DvPTGw7ZnpxJVzMPSCNZjkInpmZ64Tjo8g&#10;9fAJGgzG9gES0Ng6HRlETgiiYzYPpwaJMRCOj6siz4sVjhRH3bJYvF4UKQQrn7yt8+GDAE3ipaIO&#10;ByChs8ONDzEbVj6ZxGAelGx2UqkkuK7eKkcODIdll74j+k9mypChosUqX00E/BVinr4/QWgZcOqV&#10;1BW9OBmxMtL23jRpJgOTarpjysoceYzUTSSGsR6nvsUAkeMamgck1sE05LiUeOnB/aBkwAGvqP++&#10;Z05Qoj4abE6xWC7jRiRhuXqbo+DONfW5hhmOUBUNlEzXbZi2aG+d7HqMNI2DgStsaCsT189ZHdPH&#10;IU4tOC5c3JJzOVk9/xY2jwAAAP//AwBQSwMEFAAGAAgAAAAhAIkdhejcAAAABAEAAA8AAABkcnMv&#10;ZG93bnJldi54bWxMj8FOwzAQRO9I/IO1SFwQdWirpg1xKoQEghuUqlzdeJtE2Otgu2n4exYucFlp&#10;NKOZt+V6dFYMGGLnScHNJAOBVHvTUaNg+/ZwvQQRkyajrSdU8IUR1tX5WakL40/0isMmNYJLKBZa&#10;QZtSX0gZ6xadjhPfI7F38MHpxDI00gR94nJn5TTLFtLpjnih1T3et1h/bI5OwXL+NLzH59nLrl4c&#10;7Cpd5cPjZ1Dq8mK8uwWRcEx/YfjBZ3SomGnvj2SisAr4kfR72VvNpjmIvYI8n4OsSvkfvvoGAAD/&#10;/wMAUEsBAi0AFAAGAAgAAAAhALaDOJL+AAAA4QEAABMAAAAAAAAAAAAAAAAAAAAAAFtDb250ZW50&#10;X1R5cGVzXS54bWxQSwECLQAUAAYACAAAACEAOP0h/9YAAACUAQAACwAAAAAAAAAAAAAAAAAvAQAA&#10;X3JlbHMvLnJlbHNQSwECLQAUAAYACAAAACEA6/GcMDECAABeBAAADgAAAAAAAAAAAAAAAAAuAgAA&#10;ZHJzL2Uyb0RvYy54bWxQSwECLQAUAAYACAAAACEAiR2F6NwAAAAEAQAADwAAAAAAAAAAAAAAAACL&#10;BAAAZHJzL2Rvd25yZXYueG1sUEsFBgAAAAAEAAQA8wAAAJQFAAAAAA==&#10;">
                <v:textbox>
                  <w:txbxContent>
                    <w:p w14:paraId="1D7BB170" w14:textId="77777777" w:rsidR="00D904AA" w:rsidRPr="00291CCB" w:rsidRDefault="00D904AA" w:rsidP="00D904AA"/>
                  </w:txbxContent>
                </v:textbox>
                <w10:anchorlock/>
              </v:shape>
            </w:pict>
          </mc:Fallback>
        </mc:AlternateContent>
      </w:r>
    </w:p>
    <w:p w14:paraId="4B45670A" w14:textId="77777777" w:rsidR="00D904AA" w:rsidRPr="00EE25DB" w:rsidRDefault="00D904AA" w:rsidP="00D904AA">
      <w:pPr>
        <w:numPr>
          <w:ilvl w:val="0"/>
          <w:numId w:val="2"/>
        </w:numPr>
        <w:spacing w:before="100" w:beforeAutospacing="1" w:after="120" w:line="240" w:lineRule="auto"/>
        <w:ind w:right="-74"/>
        <w:jc w:val="both"/>
        <w:rPr>
          <w:rFonts w:ascii="Arial Narrow" w:eastAsia="Times New Roman" w:hAnsi="Arial Narrow" w:cs="Arial"/>
          <w:b/>
          <w:lang w:eastAsia="pl-PL"/>
        </w:rPr>
      </w:pPr>
      <w:r w:rsidRPr="00EE25DB">
        <w:rPr>
          <w:rFonts w:ascii="Arial Narrow" w:eastAsia="Times New Roman" w:hAnsi="Arial Narrow" w:cs="Arial"/>
          <w:lang w:eastAsia="pl-PL"/>
        </w:rPr>
        <w:fldChar w:fldCharType="begin">
          <w:ffData>
            <w:name w:val="Wybór24"/>
            <w:enabled/>
            <w:calcOnExit w:val="0"/>
            <w:checkBox>
              <w:sizeAuto/>
              <w:default w:val="0"/>
            </w:checkBox>
          </w:ffData>
        </w:fldChar>
      </w:r>
      <w:r w:rsidRPr="00EE25DB">
        <w:rPr>
          <w:rFonts w:ascii="Arial Narrow" w:eastAsia="Times New Roman" w:hAnsi="Arial Narrow" w:cs="Arial"/>
          <w:lang w:eastAsia="pl-PL"/>
        </w:rPr>
        <w:instrText xml:space="preserve"> FORMCHECKBOX </w:instrText>
      </w:r>
      <w:r w:rsidR="00B86BDB">
        <w:rPr>
          <w:rFonts w:ascii="Arial Narrow" w:eastAsia="Times New Roman" w:hAnsi="Arial Narrow" w:cs="Arial"/>
          <w:lang w:eastAsia="pl-PL"/>
        </w:rPr>
      </w:r>
      <w:r w:rsidR="00B86BDB">
        <w:rPr>
          <w:rFonts w:ascii="Arial Narrow" w:eastAsia="Times New Roman" w:hAnsi="Arial Narrow" w:cs="Arial"/>
          <w:lang w:eastAsia="pl-PL"/>
        </w:rPr>
        <w:fldChar w:fldCharType="separate"/>
      </w:r>
      <w:r w:rsidRPr="00EE25DB">
        <w:rPr>
          <w:rFonts w:ascii="Arial Narrow" w:eastAsia="Times New Roman" w:hAnsi="Arial Narrow" w:cs="Arial"/>
          <w:lang w:eastAsia="pl-PL"/>
        </w:rPr>
        <w:fldChar w:fldCharType="end"/>
      </w:r>
      <w:r w:rsidRPr="00EE25DB">
        <w:rPr>
          <w:rFonts w:ascii="Arial Narrow" w:eastAsia="Times New Roman" w:hAnsi="Arial Narrow" w:cs="Arial"/>
          <w:lang w:eastAsia="pl-PL"/>
        </w:rPr>
        <w:t xml:space="preserve"> </w:t>
      </w:r>
      <w:r w:rsidRPr="00EE25DB">
        <w:rPr>
          <w:rFonts w:ascii="Arial Narrow" w:eastAsia="Times New Roman" w:hAnsi="Arial Narrow" w:cs="Arial"/>
          <w:b/>
          <w:lang w:eastAsia="pl-PL"/>
        </w:rPr>
        <w:t xml:space="preserve">Oświadczam, że w </w:t>
      </w:r>
      <w:r w:rsidRPr="00EB3035">
        <w:rPr>
          <w:rFonts w:ascii="Arial Narrow" w:eastAsia="Times New Roman" w:hAnsi="Arial Narrow" w:cs="Arial"/>
          <w:b/>
          <w:lang w:eastAsia="pl-PL"/>
        </w:rPr>
        <w:t xml:space="preserve">bieżącym </w:t>
      </w:r>
      <w:r w:rsidRPr="00EE25DB">
        <w:rPr>
          <w:rFonts w:ascii="Arial Narrow" w:eastAsia="Times New Roman" w:hAnsi="Arial Narrow" w:cs="Arial"/>
          <w:b/>
          <w:lang w:eastAsia="pl-PL"/>
        </w:rPr>
        <w:t xml:space="preserve">okresie </w:t>
      </w:r>
      <w:r w:rsidRPr="00EB3035">
        <w:rPr>
          <w:rFonts w:ascii="Arial Narrow" w:eastAsia="Times New Roman" w:hAnsi="Arial Narrow" w:cs="Arial"/>
          <w:b/>
          <w:lang w:eastAsia="pl-PL"/>
        </w:rPr>
        <w:t>sprawozdawczym</w:t>
      </w:r>
      <w:r w:rsidRPr="00EE25DB">
        <w:rPr>
          <w:rFonts w:ascii="Arial Narrow" w:eastAsia="Times New Roman" w:hAnsi="Arial Narrow" w:cs="Arial"/>
          <w:b/>
          <w:lang w:eastAsia="pl-PL"/>
        </w:rPr>
        <w:t xml:space="preserve"> </w:t>
      </w:r>
      <w:r>
        <w:rPr>
          <w:rFonts w:ascii="Arial Narrow" w:eastAsia="Times New Roman" w:hAnsi="Arial Narrow" w:cs="Arial"/>
          <w:b/>
          <w:lang w:eastAsia="pl-PL"/>
        </w:rPr>
        <w:t xml:space="preserve">nie zaszły zmiany w formie prawnej/ </w:t>
      </w:r>
      <w:r w:rsidRPr="0035636B">
        <w:rPr>
          <w:rFonts w:ascii="Arial Narrow" w:eastAsia="Times New Roman" w:hAnsi="Arial Narrow" w:cs="Arial"/>
          <w:b/>
          <w:lang w:eastAsia="pl-PL"/>
        </w:rPr>
        <w:t>strukturze własnościowej</w:t>
      </w:r>
      <w:r>
        <w:rPr>
          <w:rFonts w:ascii="Arial Narrow" w:eastAsia="Times New Roman" w:hAnsi="Arial Narrow" w:cs="Arial"/>
          <w:b/>
          <w:lang w:eastAsia="pl-PL"/>
        </w:rPr>
        <w:t xml:space="preserve"> Beneficjenta</w:t>
      </w:r>
      <w:r w:rsidRPr="00EE25DB">
        <w:rPr>
          <w:rFonts w:ascii="Arial Narrow" w:eastAsia="Times New Roman" w:hAnsi="Arial Narrow" w:cs="Arial"/>
          <w:b/>
          <w:lang w:eastAsia="pl-PL"/>
        </w:rPr>
        <w:t>.</w:t>
      </w:r>
    </w:p>
    <w:p w14:paraId="408EDABA" w14:textId="77777777" w:rsidR="00D904AA" w:rsidRDefault="00D904AA" w:rsidP="00D904AA">
      <w:pPr>
        <w:spacing w:after="0" w:line="240" w:lineRule="auto"/>
        <w:ind w:right="-74"/>
        <w:rPr>
          <w:rFonts w:ascii="Arial Narrow" w:eastAsia="Times New Roman" w:hAnsi="Arial Narrow" w:cs="Arial"/>
          <w:lang w:eastAsia="pl-PL"/>
        </w:rPr>
      </w:pPr>
      <w:r w:rsidRPr="00EE25DB">
        <w:rPr>
          <w:rFonts w:ascii="Arial Narrow" w:eastAsia="Times New Roman" w:hAnsi="Arial Narrow" w:cs="Arial"/>
          <w:lang w:eastAsia="pl-PL"/>
        </w:rPr>
        <w:t>W przypadku braku możliwości potwierdzenia powyższego punktu, należy złożyć stosowne wyjaśnienia.</w:t>
      </w:r>
      <w:r w:rsidRPr="00EB3035">
        <w:rPr>
          <w:rFonts w:ascii="Arial Narrow" w:eastAsia="Times New Roman" w:hAnsi="Arial Narrow" w:cs="Arial"/>
          <w:noProof/>
          <w:lang w:eastAsia="pl-PL"/>
        </w:rPr>
        <mc:AlternateContent>
          <mc:Choice Requires="wps">
            <w:drawing>
              <wp:inline distT="0" distB="0" distL="0" distR="0" wp14:anchorId="0A67DF59" wp14:editId="4DF00264">
                <wp:extent cx="5922958" cy="487680"/>
                <wp:effectExtent l="0" t="0" r="20955" b="26670"/>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958" cy="487680"/>
                        </a:xfrm>
                        <a:prstGeom prst="rect">
                          <a:avLst/>
                        </a:prstGeom>
                        <a:solidFill>
                          <a:srgbClr val="FFFFFF"/>
                        </a:solidFill>
                        <a:ln w="9525">
                          <a:solidFill>
                            <a:srgbClr val="000000"/>
                          </a:solidFill>
                          <a:miter lim="800000"/>
                          <a:headEnd/>
                          <a:tailEnd/>
                        </a:ln>
                      </wps:spPr>
                      <wps:txbx>
                        <w:txbxContent>
                          <w:p w14:paraId="5BBFC4A5" w14:textId="77777777" w:rsidR="00D904AA" w:rsidRPr="00291CCB" w:rsidRDefault="00D904AA" w:rsidP="00D904AA"/>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67DF59" id="Pole tekstowe 14" o:spid="_x0000_s1028" type="#_x0000_t202" style="width:466.3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xwMgIAAF4EAAAOAAAAZHJzL2Uyb0RvYy54bWysVFFv0zAQfkfiP1h+p2mjdmujptPoKEIa&#10;Y9LgBziOk1izfcZ2m4xfz9lpSzXgBZEHy+c7f777vrusbwatyEE4L8GUdDaZUiIMh1qatqTfvu7e&#10;LSnxgZmaKTCipC/C05vN2zfr3hYihw5ULRxBEOOL3pa0C8EWWeZ5JzTzE7DCoLMBp1lA07VZ7ViP&#10;6Fpl+XR6lfXgauuAC+/x9G500k3CbxrBw5em8SIQVVLMLaTVpbWKa7ZZs6J1zHaSH9Ng/5CFZtLg&#10;o2eoOxYY2Tv5G5SW3IGHJkw46AyaRnKRasBqZtNX1Tx1zIpUC5Lj7Zkm//9g+cPh0RFZo3ZzSgzT&#10;qNEjKEGCePYBekHwHEnqrS8w9slidBjew4AXUsHe3gN/9sTAtmOmFbfOQd8JVmOSs3gzu7g64vgI&#10;UvWfocbH2D5AAhoapyODyAlBdBTr5SyQGALheLhY5flqgS3F0TdfXl8tk4IZK063rfPhowBN4qak&#10;DhsgobPDvQ8xG1acQuJjHpSsd1KpZLi22ipHDgybZZe+VMCrMGVIX9LVIl+MBPwVYpq+P0FoGbDr&#10;ldQlXZ6DWBFp+2Dq1JOBSTXuMWVljjxG6kYSw1ANSbf8JE8F9QsS62BschxK3HTgflDSY4OX1H/f&#10;MycoUZ8MirOazedxIpIxX1znaLhLT3XpYYYjVEkDJeN2G8Yp2lsn2w5fGtvBwC0K2sjEdVR+zOqY&#10;PjZxkuA4cHFKLu0U9eu3sPkJAAD//wMAUEsDBBQABgAIAAAAIQCoNitt3QAAAAQBAAAPAAAAZHJz&#10;L2Rvd25yZXYueG1sTI/BTsMwEETvSP0Ha5G4oNahRUka4lQICQS3tlRwdeNtEtVeB9tNw99juJTL&#10;SqMZzbwtV6PRbEDnO0sC7mYJMKTaqo4aAbv352kOzAdJSmpLKOAbPayqyVUpC2XPtMFhGxoWS8gX&#10;UkAbQl9w7usWjfQz2yNF72CdkSFK13Dl5DmWG83nSZJyIzuKC63s8anF+rg9GQH5/evw6d8W6486&#10;PehluM2Gly8nxM31+PgALOAYLmH4xY/oUEWmvT2R8kwLiI+Evxu95WKeAdsLyNIceFXy//DVDwAA&#10;AP//AwBQSwECLQAUAAYACAAAACEAtoM4kv4AAADhAQAAEwAAAAAAAAAAAAAAAAAAAAAAW0NvbnRl&#10;bnRfVHlwZXNdLnhtbFBLAQItABQABgAIAAAAIQA4/SH/1gAAAJQBAAALAAAAAAAAAAAAAAAAAC8B&#10;AABfcmVscy8ucmVsc1BLAQItABQABgAIAAAAIQB5R2xwMgIAAF4EAAAOAAAAAAAAAAAAAAAAAC4C&#10;AABkcnMvZTJvRG9jLnhtbFBLAQItABQABgAIAAAAIQCoNitt3QAAAAQBAAAPAAAAAAAAAAAAAAAA&#10;AIwEAABkcnMvZG93bnJldi54bWxQSwUGAAAAAAQABADzAAAAlgUAAAAA&#10;">
                <v:textbox>
                  <w:txbxContent>
                    <w:p w14:paraId="5BBFC4A5" w14:textId="77777777" w:rsidR="00D904AA" w:rsidRPr="00291CCB" w:rsidRDefault="00D904AA" w:rsidP="00D904AA"/>
                  </w:txbxContent>
                </v:textbox>
                <w10:anchorlock/>
              </v:shape>
            </w:pict>
          </mc:Fallback>
        </mc:AlternateContent>
      </w:r>
    </w:p>
    <w:p w14:paraId="4369E138" w14:textId="77777777" w:rsidR="00D904AA" w:rsidRDefault="00D904AA" w:rsidP="00D904AA">
      <w:pPr>
        <w:spacing w:after="0" w:line="240" w:lineRule="auto"/>
        <w:ind w:right="-74"/>
        <w:rPr>
          <w:rFonts w:ascii="Arial Narrow" w:eastAsia="Times New Roman" w:hAnsi="Arial Narrow" w:cs="Arial"/>
          <w:lang w:eastAsia="pl-PL"/>
        </w:rPr>
      </w:pPr>
    </w:p>
    <w:p w14:paraId="4FF1FE67" w14:textId="77777777" w:rsidR="00D904AA" w:rsidRPr="00EE25DB" w:rsidRDefault="00D904AA" w:rsidP="00D904AA">
      <w:pPr>
        <w:numPr>
          <w:ilvl w:val="0"/>
          <w:numId w:val="2"/>
        </w:numPr>
        <w:spacing w:before="120" w:after="0" w:line="240" w:lineRule="auto"/>
        <w:ind w:right="-74"/>
        <w:contextualSpacing/>
        <w:jc w:val="both"/>
        <w:rPr>
          <w:rFonts w:ascii="Arial Narrow" w:eastAsia="Times New Roman" w:hAnsi="Arial Narrow" w:cs="Arial"/>
          <w:lang w:eastAsia="pl-PL"/>
        </w:rPr>
      </w:pPr>
      <w:r w:rsidRPr="00EE25DB">
        <w:rPr>
          <w:rFonts w:ascii="Arial Narrow" w:eastAsia="Times New Roman" w:hAnsi="Arial Narrow" w:cs="Arial"/>
          <w:lang w:eastAsia="pl-PL"/>
        </w:rPr>
        <w:lastRenderedPageBreak/>
        <w:fldChar w:fldCharType="begin">
          <w:ffData>
            <w:name w:val="Wybór24"/>
            <w:enabled/>
            <w:calcOnExit w:val="0"/>
            <w:checkBox>
              <w:sizeAuto/>
              <w:default w:val="0"/>
            </w:checkBox>
          </w:ffData>
        </w:fldChar>
      </w:r>
      <w:r w:rsidRPr="00EE25DB">
        <w:rPr>
          <w:rFonts w:ascii="Arial Narrow" w:eastAsia="Times New Roman" w:hAnsi="Arial Narrow" w:cs="Arial"/>
          <w:lang w:eastAsia="pl-PL"/>
        </w:rPr>
        <w:instrText xml:space="preserve"> FORMCHECKBOX </w:instrText>
      </w:r>
      <w:r w:rsidR="00B86BDB">
        <w:rPr>
          <w:rFonts w:ascii="Arial Narrow" w:eastAsia="Times New Roman" w:hAnsi="Arial Narrow" w:cs="Arial"/>
          <w:lang w:eastAsia="pl-PL"/>
        </w:rPr>
      </w:r>
      <w:r w:rsidR="00B86BDB">
        <w:rPr>
          <w:rFonts w:ascii="Arial Narrow" w:eastAsia="Times New Roman" w:hAnsi="Arial Narrow" w:cs="Arial"/>
          <w:lang w:eastAsia="pl-PL"/>
        </w:rPr>
        <w:fldChar w:fldCharType="separate"/>
      </w:r>
      <w:r w:rsidRPr="00EE25DB">
        <w:rPr>
          <w:rFonts w:ascii="Arial Narrow" w:eastAsia="Times New Roman" w:hAnsi="Arial Narrow" w:cs="Arial"/>
          <w:lang w:eastAsia="pl-PL"/>
        </w:rPr>
        <w:fldChar w:fldCharType="end"/>
      </w:r>
      <w:r w:rsidRPr="00EE25DB">
        <w:rPr>
          <w:rFonts w:ascii="Arial Narrow" w:eastAsia="Times New Roman" w:hAnsi="Arial Narrow" w:cs="Arial"/>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zachowano trwałość wszystkich elementów infrastruktury (środki trwałe, wyposażenie, wartości niematerialne i prawne) zakupionych w ramach projektu.</w:t>
      </w:r>
      <w:r w:rsidRPr="00EE25DB">
        <w:rPr>
          <w:rFonts w:ascii="Arial Narrow" w:eastAsia="Times New Roman" w:hAnsi="Arial Narrow" w:cs="Arial"/>
          <w:lang w:eastAsia="pl-PL"/>
        </w:rPr>
        <w:t xml:space="preserve"> </w:t>
      </w:r>
    </w:p>
    <w:p w14:paraId="11B9A630" w14:textId="77777777" w:rsidR="00D904AA" w:rsidRPr="00EE25DB" w:rsidRDefault="00D904AA" w:rsidP="00D904AA">
      <w:pPr>
        <w:spacing w:before="120" w:after="120" w:line="240" w:lineRule="auto"/>
        <w:jc w:val="both"/>
        <w:rPr>
          <w:rFonts w:ascii="Arial Narrow" w:eastAsia="Calibri" w:hAnsi="Arial Narrow" w:cs="Times New Roman"/>
          <w:u w:val="single"/>
        </w:rPr>
      </w:pPr>
      <w:r w:rsidRPr="00EE25DB">
        <w:rPr>
          <w:rFonts w:ascii="Arial Narrow" w:eastAsia="Calibri" w:hAnsi="Arial Narrow" w:cs="Times New Roman"/>
          <w:u w:val="single"/>
        </w:rPr>
        <w:t>Nie dotyczy projektów, które nie obejmowały inwestycji infrastrukturalnych lub produkcyjnych (np. targi i misje gospodarcze).</w:t>
      </w:r>
    </w:p>
    <w:p w14:paraId="1A294114" w14:textId="77777777" w:rsidR="00D904AA" w:rsidRPr="00EE25DB" w:rsidRDefault="00D904AA" w:rsidP="00D904AA">
      <w:pPr>
        <w:spacing w:after="0" w:line="276" w:lineRule="auto"/>
        <w:rPr>
          <w:rFonts w:ascii="Arial Narrow" w:eastAsia="Calibri" w:hAnsi="Arial Narrow" w:cs="Times New Roman"/>
          <w:b/>
        </w:rPr>
      </w:pPr>
      <w:r w:rsidRPr="00EE25DB">
        <w:rPr>
          <w:rFonts w:ascii="Arial Narrow" w:eastAsia="Calibri" w:hAnsi="Arial Narrow" w:cs="Times New Roman"/>
        </w:rPr>
        <w:t xml:space="preserve">W przypadku braku możliwości potwierdzenia powyższego punktu, należy złożyć stosowne wyjaśnienia. </w:t>
      </w:r>
      <w:r w:rsidRPr="00EE25DB">
        <w:rPr>
          <w:rFonts w:ascii="Arial Narrow" w:eastAsia="Calibri" w:hAnsi="Arial Narrow" w:cs="Times New Roman"/>
          <w:noProof/>
          <w:color w:val="FF0000"/>
          <w:lang w:eastAsia="pl-PL"/>
        </w:rPr>
        <mc:AlternateContent>
          <mc:Choice Requires="wps">
            <w:drawing>
              <wp:inline distT="0" distB="0" distL="0" distR="0" wp14:anchorId="0B98A4DA" wp14:editId="79F8EF99">
                <wp:extent cx="5857875" cy="419100"/>
                <wp:effectExtent l="5080" t="8255" r="13970" b="10795"/>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9100"/>
                        </a:xfrm>
                        <a:prstGeom prst="rect">
                          <a:avLst/>
                        </a:prstGeom>
                        <a:solidFill>
                          <a:srgbClr val="FFFFFF"/>
                        </a:solidFill>
                        <a:ln w="9525">
                          <a:solidFill>
                            <a:srgbClr val="000000"/>
                          </a:solidFill>
                          <a:miter lim="800000"/>
                          <a:headEnd/>
                          <a:tailEnd/>
                        </a:ln>
                      </wps:spPr>
                      <wps:txbx>
                        <w:txbxContent>
                          <w:p w14:paraId="664F6529" w14:textId="77777777" w:rsidR="00D904AA" w:rsidRPr="00291CCB" w:rsidRDefault="00D904AA" w:rsidP="00D904AA">
                            <w:pPr>
                              <w:ind w:left="-567"/>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8A4DA" id="Pole tekstowe 9" o:spid="_x0000_s1029" type="#_x0000_t202" style="width:461.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7DMQIAAFwEAAAOAAAAZHJzL2Uyb0RvYy54bWysVMGO0zAQvSPxD5bvNE1paBs1XS1dipAW&#10;WGnhAxzHSax1PMZ2m5Sv37HTlmqBCyIHy+MZP8+8N5P1zdApchDWSdAFTSdTSoTmUEndFPT7t92b&#10;JSXOM10xBVoU9Cgcvdm8frXuTS5m0IKqhCUIol3em4K23ps8SRxvRcfcBIzQ6KzBdsyjaZuksqxH&#10;9E4ls+n0XdKDrYwFLpzD07vRSTcRv64F91/r2glPVEExNx9XG9cyrMlmzfLGMtNKfkqD/UMWHZMa&#10;H71A3THPyN7K36A6yS04qP2EQ5dAXUsuYg1YTTp9Uc1jy4yItSA5zlxocv8Pln85PFgiq4KuKNGs&#10;Q4keQAnixZPz0AuyChT1xuUY+Wgw1g/vYUCpY7nO3AN/ckTDtmW6EbfWQt8KVmGKabiZXF0dcVwA&#10;KfvPUOFbbO8hAg217QJ/yAhBdJTqeJFHDJ5wPMyW2WK5yCjh6Junq3Qa9UtYfr5trPMfBXQkbApq&#10;Uf6Izg73zodsWH4OCY85ULLaSaWiYZtyqyw5MGyVXfxiAS/ClCY9kpXNspGAv0JM4/cniE567Hkl&#10;u4IuL0EsD7R90FXsSM+kGveYstInHgN1I4l+KIeo2tuzPCVURyTWwtjiOJK4acH+pKTH9i6o+7Fn&#10;VlCiPmkUZ5XO52EeojHPFjM07LWnvPYwzRGqoJ6Scbv14wztjZVNiy+N7aDhFgWtZeQ6KD9mdUof&#10;WzhKcBq3MCPXdoz69VPYPAMAAP//AwBQSwMEFAAGAAgAAAAhABVHT0XcAAAABAEAAA8AAABkcnMv&#10;ZG93bnJldi54bWxMj8FOwzAQRO9I/IO1SFwQdQgQ2hCnQkgguEFbwdWNt0mEvQ62m4a/Z+ECl5VG&#10;M5p5Wy0nZ8WIIfaeFFzMMhBIjTc9tQo264fzOYiYNBltPaGCL4ywrI+PKl0af6BXHFepFVxCsdQK&#10;upSGUsrYdOh0nPkBib2dD04nlqGVJugDlzsr8ywrpNM98UKnB7zvsPlY7Z2C+dXT+B6fL1/emmJn&#10;F+nsZnz8DEqdnkx3tyASTukvDD/4jA41M239nkwUVgE/kn4ve4s8vwaxVVAUGci6kv/h628AAAD/&#10;/wMAUEsBAi0AFAAGAAgAAAAhALaDOJL+AAAA4QEAABMAAAAAAAAAAAAAAAAAAAAAAFtDb250ZW50&#10;X1R5cGVzXS54bWxQSwECLQAUAAYACAAAACEAOP0h/9YAAACUAQAACwAAAAAAAAAAAAAAAAAvAQAA&#10;X3JlbHMvLnJlbHNQSwECLQAUAAYACAAAACEAKKHuwzECAABcBAAADgAAAAAAAAAAAAAAAAAuAgAA&#10;ZHJzL2Uyb0RvYy54bWxQSwECLQAUAAYACAAAACEAFUdPRdwAAAAEAQAADwAAAAAAAAAAAAAAAACL&#10;BAAAZHJzL2Rvd25yZXYueG1sUEsFBgAAAAAEAAQA8wAAAJQFAAAAAA==&#10;">
                <v:textbox>
                  <w:txbxContent>
                    <w:p w14:paraId="664F6529" w14:textId="77777777" w:rsidR="00D904AA" w:rsidRPr="00291CCB" w:rsidRDefault="00D904AA" w:rsidP="00D904AA">
                      <w:pPr>
                        <w:ind w:left="-567"/>
                      </w:pPr>
                    </w:p>
                  </w:txbxContent>
                </v:textbox>
                <w10:anchorlock/>
              </v:shape>
            </w:pict>
          </mc:Fallback>
        </mc:AlternateContent>
      </w:r>
    </w:p>
    <w:p w14:paraId="137A4A8B" w14:textId="4EA656FE" w:rsidR="00FE6322" w:rsidRDefault="00FE6322" w:rsidP="00FE6322">
      <w:pPr>
        <w:numPr>
          <w:ilvl w:val="0"/>
          <w:numId w:val="2"/>
        </w:numPr>
        <w:spacing w:before="120" w:after="0" w:line="240" w:lineRule="auto"/>
        <w:ind w:right="-74"/>
        <w:jc w:val="both"/>
        <w:rPr>
          <w:rFonts w:ascii="Arial Narrow" w:eastAsia="Calibri" w:hAnsi="Arial Narrow" w:cs="Times New Roman"/>
          <w:b/>
        </w:rPr>
      </w:pPr>
      <w:r w:rsidRPr="00F77D3D">
        <w:rPr>
          <w:rFonts w:ascii="Arial Narrow" w:eastAsia="Times New Roman" w:hAnsi="Arial Narrow" w:cs="Arial"/>
          <w:b/>
          <w:lang w:eastAsia="pl-PL"/>
        </w:rPr>
        <w:fldChar w:fldCharType="begin">
          <w:ffData>
            <w:name w:val="Wybór24"/>
            <w:enabled/>
            <w:calcOnExit w:val="0"/>
            <w:checkBox>
              <w:sizeAuto/>
              <w:default w:val="0"/>
            </w:checkBox>
          </w:ffData>
        </w:fldChar>
      </w:r>
      <w:r w:rsidRPr="00F77D3D">
        <w:rPr>
          <w:rFonts w:ascii="Arial Narrow" w:eastAsia="Times New Roman" w:hAnsi="Arial Narrow" w:cs="Arial"/>
          <w:b/>
          <w:lang w:eastAsia="pl-PL"/>
        </w:rPr>
        <w:instrText xml:space="preserve"> FORMCHECKBOX </w:instrText>
      </w:r>
      <w:r w:rsidR="00B86BDB">
        <w:rPr>
          <w:rFonts w:ascii="Arial Narrow" w:eastAsia="Times New Roman" w:hAnsi="Arial Narrow" w:cs="Arial"/>
          <w:b/>
          <w:lang w:eastAsia="pl-PL"/>
        </w:rPr>
      </w:r>
      <w:r w:rsidR="00B86BDB">
        <w:rPr>
          <w:rFonts w:ascii="Arial Narrow" w:eastAsia="Times New Roman" w:hAnsi="Arial Narrow" w:cs="Arial"/>
          <w:b/>
          <w:lang w:eastAsia="pl-PL"/>
        </w:rPr>
        <w:fldChar w:fldCharType="separate"/>
      </w:r>
      <w:r w:rsidRPr="00F77D3D">
        <w:rPr>
          <w:rFonts w:ascii="Arial Narrow" w:eastAsia="Times New Roman" w:hAnsi="Arial Narrow" w:cs="Arial"/>
          <w:b/>
          <w:lang w:eastAsia="pl-PL"/>
        </w:rPr>
        <w:fldChar w:fldCharType="end"/>
      </w:r>
      <w:r w:rsidRPr="00F77D3D">
        <w:rPr>
          <w:rFonts w:ascii="Arial Narrow" w:eastAsia="Times New Roman" w:hAnsi="Arial Narrow" w:cs="Arial"/>
          <w:b/>
          <w:lang w:eastAsia="pl-PL"/>
        </w:rPr>
        <w:t xml:space="preserve"> </w:t>
      </w:r>
      <w:r w:rsidRPr="00F77D3D">
        <w:rPr>
          <w:rFonts w:ascii="Arial Narrow" w:eastAsia="Calibri" w:hAnsi="Arial Narrow" w:cs="Times New Roman"/>
          <w:b/>
        </w:rPr>
        <w:t xml:space="preserve">Oświadczam, że w bieżącym okresie sprawozdawczym </w:t>
      </w:r>
      <w:r w:rsidR="00864887">
        <w:rPr>
          <w:rFonts w:ascii="Arial Narrow" w:eastAsia="Calibri" w:hAnsi="Arial Narrow" w:cs="Times New Roman"/>
          <w:b/>
        </w:rPr>
        <w:t>nie</w:t>
      </w:r>
      <w:r w:rsidRPr="00F77D3D">
        <w:rPr>
          <w:rFonts w:ascii="Arial Narrow" w:eastAsia="Calibri" w:hAnsi="Arial Narrow" w:cs="Times New Roman"/>
          <w:b/>
        </w:rPr>
        <w:t xml:space="preserve"> </w:t>
      </w:r>
      <w:r w:rsidR="00064795">
        <w:rPr>
          <w:rFonts w:ascii="Arial Narrow" w:eastAsia="Calibri" w:hAnsi="Arial Narrow" w:cs="Times New Roman"/>
          <w:b/>
        </w:rPr>
        <w:t>doszło do kradzieży</w:t>
      </w:r>
      <w:r>
        <w:rPr>
          <w:rFonts w:ascii="Arial Narrow" w:eastAsia="Calibri" w:hAnsi="Arial Narrow" w:cs="Times New Roman"/>
          <w:b/>
        </w:rPr>
        <w:t xml:space="preserve">, </w:t>
      </w:r>
      <w:r w:rsidRPr="00FE6322">
        <w:rPr>
          <w:rFonts w:ascii="Arial Narrow" w:eastAsia="Calibri" w:hAnsi="Arial Narrow" w:cs="Times New Roman"/>
          <w:b/>
        </w:rPr>
        <w:t xml:space="preserve">zniszczenia </w:t>
      </w:r>
      <w:r>
        <w:rPr>
          <w:rFonts w:ascii="Arial Narrow" w:eastAsia="Calibri" w:hAnsi="Arial Narrow" w:cs="Times New Roman"/>
          <w:b/>
        </w:rPr>
        <w:t xml:space="preserve">lub wymiany </w:t>
      </w:r>
      <w:r w:rsidRPr="00FE6322">
        <w:rPr>
          <w:rFonts w:ascii="Arial Narrow" w:eastAsia="Calibri" w:hAnsi="Arial Narrow" w:cs="Times New Roman"/>
          <w:b/>
        </w:rPr>
        <w:t>któregokolwiek z elementów infrastruktur</w:t>
      </w:r>
      <w:r>
        <w:rPr>
          <w:rFonts w:ascii="Arial Narrow" w:eastAsia="Calibri" w:hAnsi="Arial Narrow" w:cs="Times New Roman"/>
          <w:b/>
        </w:rPr>
        <w:t>y</w:t>
      </w:r>
      <w:r w:rsidRPr="00FE6322">
        <w:rPr>
          <w:rFonts w:ascii="Arial Narrow" w:eastAsia="Calibri" w:hAnsi="Arial Narrow" w:cs="Times New Roman"/>
          <w:b/>
        </w:rPr>
        <w:t xml:space="preserve">. </w:t>
      </w:r>
    </w:p>
    <w:p w14:paraId="7363A4F6" w14:textId="77777777" w:rsidR="00FE6322" w:rsidRPr="00EE25DB" w:rsidRDefault="00FE6322" w:rsidP="00FE6322">
      <w:pPr>
        <w:spacing w:before="120" w:after="120" w:line="240" w:lineRule="auto"/>
        <w:jc w:val="both"/>
        <w:rPr>
          <w:rFonts w:ascii="Arial Narrow" w:eastAsia="Calibri" w:hAnsi="Arial Narrow" w:cs="Times New Roman"/>
          <w:u w:val="single"/>
        </w:rPr>
      </w:pPr>
      <w:r w:rsidRPr="00EE25DB">
        <w:rPr>
          <w:rFonts w:ascii="Arial Narrow" w:eastAsia="Calibri" w:hAnsi="Arial Narrow" w:cs="Times New Roman"/>
          <w:u w:val="single"/>
        </w:rPr>
        <w:t>Nie dotyczy projektów, które nie obejmowały inwestycji infrastrukturalnych lub produkcyjnych (np. targi i misje gospodarcze).</w:t>
      </w:r>
    </w:p>
    <w:p w14:paraId="348138F1" w14:textId="3DBFAF10" w:rsidR="00FE6322" w:rsidRDefault="00FE6322" w:rsidP="00FE6322">
      <w:pPr>
        <w:spacing w:before="120" w:after="0" w:line="240" w:lineRule="auto"/>
        <w:ind w:right="-74"/>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r>
        <w:rPr>
          <w:rFonts w:ascii="Arial Narrow" w:eastAsia="Calibri" w:hAnsi="Arial Narrow" w:cs="Times New Roman"/>
        </w:rPr>
        <w:t xml:space="preserve"> </w:t>
      </w:r>
      <w:r>
        <w:rPr>
          <w:rFonts w:ascii="Arial Narrow" w:eastAsia="Calibri" w:hAnsi="Arial Narrow" w:cs="Times New Roman"/>
        </w:rPr>
        <w:br/>
        <w:t xml:space="preserve">W szczególności należy poinformować, czy </w:t>
      </w:r>
      <w:r w:rsidRPr="00462490">
        <w:rPr>
          <w:rFonts w:ascii="Arial Narrow" w:hAnsi="Arial Narrow"/>
        </w:rPr>
        <w:t>skradziony lub zniszczony element infrastruktury został odtworzony</w:t>
      </w:r>
      <w:r>
        <w:rPr>
          <w:rFonts w:ascii="Arial Narrow" w:hAnsi="Arial Narrow"/>
        </w:rPr>
        <w:t>.</w:t>
      </w:r>
    </w:p>
    <w:p w14:paraId="7B792F2F" w14:textId="1CD20B6A" w:rsidR="00FE6322" w:rsidRPr="00FE6322" w:rsidRDefault="00FE6322" w:rsidP="00FE6322">
      <w:pPr>
        <w:spacing w:before="120" w:after="0" w:line="240" w:lineRule="auto"/>
        <w:ind w:right="-74"/>
        <w:jc w:val="both"/>
        <w:rPr>
          <w:rFonts w:ascii="Arial Narrow" w:eastAsia="Calibri" w:hAnsi="Arial Narrow" w:cs="Times New Roman"/>
        </w:rPr>
      </w:pPr>
      <w:r w:rsidRPr="00EE25DB">
        <w:rPr>
          <w:rFonts w:ascii="Arial Narrow" w:eastAsia="Calibri" w:hAnsi="Arial Narrow" w:cs="Times New Roman"/>
          <w:noProof/>
          <w:color w:val="FF0000"/>
          <w:lang w:eastAsia="pl-PL"/>
        </w:rPr>
        <mc:AlternateContent>
          <mc:Choice Requires="wps">
            <w:drawing>
              <wp:inline distT="0" distB="0" distL="0" distR="0" wp14:anchorId="7F0A184C" wp14:editId="6B1196C6">
                <wp:extent cx="5760720" cy="412149"/>
                <wp:effectExtent l="0" t="0" r="11430" b="26035"/>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2149"/>
                        </a:xfrm>
                        <a:prstGeom prst="rect">
                          <a:avLst/>
                        </a:prstGeom>
                        <a:solidFill>
                          <a:srgbClr val="FFFFFF"/>
                        </a:solidFill>
                        <a:ln w="9525">
                          <a:solidFill>
                            <a:srgbClr val="000000"/>
                          </a:solidFill>
                          <a:miter lim="800000"/>
                          <a:headEnd/>
                          <a:tailEnd/>
                        </a:ln>
                      </wps:spPr>
                      <wps:txbx>
                        <w:txbxContent>
                          <w:p w14:paraId="014E6D19" w14:textId="77777777" w:rsidR="00FE6322" w:rsidRPr="00291CCB" w:rsidRDefault="00FE6322" w:rsidP="00FE6322">
                            <w:pPr>
                              <w:ind w:left="-567"/>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0A184C" id="Pole tekstowe 3" o:spid="_x0000_s1030" type="#_x0000_t202" style="width:453.6pt;height:3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9M3MAIAAFwEAAAOAAAAZHJzL2Uyb0RvYy54bWysVNtu2zAMfR+wfxD0vthOnbYx4hRdugwD&#10;uq1Atw+QZdkWKouapMTOvn6UnKbZ7WWYHwRJpA7Jc0ivbsZekb2wToIuaTZLKRGaQy11W9KvX7Zv&#10;rilxnumaKdCipAfh6M369avVYAoxhw5ULSxBEO2KwZS0894USeJ4J3rmZmCERmMDtmcej7ZNassG&#10;RO9VMk/Ty2QAWxsLXDiHt3eTka4jftMI7j83jROeqJJibj6uNq5VWJP1ihWtZaaT/JgG+4cseiY1&#10;Bj1B3THPyM7K36B6yS04aPyMQ59A00guYg1YTZb+Us1jx4yItSA5zpxocv8Pln/aP1gi65JeUKJZ&#10;jxI9gBLEiyfnYRDkIlA0GFeg56NBXz++hRGljuU6cw/8yRENm47pVtxaC0MnWI0pZuFlcvZ0wnEB&#10;pBo+Qo2x2M5DBBob2wf+kBGC6CjV4SSPGD3heLm4ukyv5mjiaMuzeZYvYwhWPL821vn3AnoSNiW1&#10;KH9EZ/t750M2rHh2CcEcKFlvpVLxYNtqoyzZM2yVbfyO6D+5KU2Gki4X88VEwF8h0vj9CaKXHnte&#10;yb6k1ycnVgTa3uk6dqRnUk17TFnpI4+BuolEP1ZjVC0PAQLHFdQHJNbC1OI4krjpwH6nZMD2Lqn7&#10;tmNWUKI+aBRnmeV5mId4yBeRVntuqc4tTHOEKqmnZNpu/DRDO2Nl22GkqR003KKgjYxcv2R1TB9b&#10;OEpwHLcwI+fn6PXyU1j/AAAA//8DAFBLAwQUAAYACAAAACEA41F6QtwAAAAEAQAADwAAAGRycy9k&#10;b3ducmV2LnhtbEyPwU7DMBBE70j8g7VIXBB1KFXahDgVQgLBrRQE1228TSLsdbDdNPw9hgtcVhrN&#10;aOZttZ6sESP50DtWcDXLQBA3TvfcKnh9ub9cgQgRWaNxTAq+KMC6Pj2psNTuyM80bmMrUgmHEhV0&#10;MQ6llKHpyGKYuYE4eXvnLcYkfSu1x2Mqt0bOsyyXFntOCx0OdNdR87E9WAWrxeP4Hp6uN29NvjdF&#10;vFiOD59eqfOz6fYGRKQp/oXhBz+hQ52Ydu7AOgijID0Sf2/yimw5B7FTkC8KkHUl/8PX3wAAAP//&#10;AwBQSwECLQAUAAYACAAAACEAtoM4kv4AAADhAQAAEwAAAAAAAAAAAAAAAAAAAAAAW0NvbnRlbnRf&#10;VHlwZXNdLnhtbFBLAQItABQABgAIAAAAIQA4/SH/1gAAAJQBAAALAAAAAAAAAAAAAAAAAC8BAABf&#10;cmVscy8ucmVsc1BLAQItABQABgAIAAAAIQAF89M3MAIAAFwEAAAOAAAAAAAAAAAAAAAAAC4CAABk&#10;cnMvZTJvRG9jLnhtbFBLAQItABQABgAIAAAAIQDjUXpC3AAAAAQBAAAPAAAAAAAAAAAAAAAAAIoE&#10;AABkcnMvZG93bnJldi54bWxQSwUGAAAAAAQABADzAAAAkwUAAAAA&#10;">
                <v:textbox>
                  <w:txbxContent>
                    <w:p w14:paraId="014E6D19" w14:textId="77777777" w:rsidR="00FE6322" w:rsidRPr="00291CCB" w:rsidRDefault="00FE6322" w:rsidP="00FE6322">
                      <w:pPr>
                        <w:ind w:left="-567"/>
                      </w:pPr>
                    </w:p>
                  </w:txbxContent>
                </v:textbox>
                <w10:anchorlock/>
              </v:shape>
            </w:pict>
          </mc:Fallback>
        </mc:AlternateContent>
      </w:r>
    </w:p>
    <w:p w14:paraId="3BB2543D" w14:textId="77777777" w:rsidR="00D904AA" w:rsidRDefault="00D904AA" w:rsidP="00D904AA">
      <w:pPr>
        <w:numPr>
          <w:ilvl w:val="0"/>
          <w:numId w:val="2"/>
        </w:numPr>
        <w:spacing w:before="120" w:after="0" w:line="240" w:lineRule="auto"/>
        <w:ind w:left="357" w:right="-74" w:hanging="357"/>
        <w:jc w:val="both"/>
        <w:rPr>
          <w:rFonts w:ascii="Arial Narrow" w:eastAsia="Calibri" w:hAnsi="Arial Narrow" w:cs="Times New Roman"/>
          <w:u w:val="single"/>
        </w:rPr>
      </w:pPr>
      <w:r w:rsidRPr="00F77D3D">
        <w:rPr>
          <w:rFonts w:ascii="Arial Narrow" w:eastAsia="Times New Roman" w:hAnsi="Arial Narrow" w:cs="Arial"/>
          <w:b/>
          <w:lang w:eastAsia="pl-PL"/>
        </w:rPr>
        <w:fldChar w:fldCharType="begin">
          <w:ffData>
            <w:name w:val="Wybór24"/>
            <w:enabled/>
            <w:calcOnExit w:val="0"/>
            <w:checkBox>
              <w:sizeAuto/>
              <w:default w:val="0"/>
            </w:checkBox>
          </w:ffData>
        </w:fldChar>
      </w:r>
      <w:r w:rsidRPr="00F77D3D">
        <w:rPr>
          <w:rFonts w:ascii="Arial Narrow" w:eastAsia="Times New Roman" w:hAnsi="Arial Narrow" w:cs="Arial"/>
          <w:b/>
          <w:lang w:eastAsia="pl-PL"/>
        </w:rPr>
        <w:instrText xml:space="preserve"> FORMCHECKBOX </w:instrText>
      </w:r>
      <w:r w:rsidR="00B86BDB">
        <w:rPr>
          <w:rFonts w:ascii="Arial Narrow" w:eastAsia="Times New Roman" w:hAnsi="Arial Narrow" w:cs="Arial"/>
          <w:b/>
          <w:lang w:eastAsia="pl-PL"/>
        </w:rPr>
      </w:r>
      <w:r w:rsidR="00B86BDB">
        <w:rPr>
          <w:rFonts w:ascii="Arial Narrow" w:eastAsia="Times New Roman" w:hAnsi="Arial Narrow" w:cs="Arial"/>
          <w:b/>
          <w:lang w:eastAsia="pl-PL"/>
        </w:rPr>
        <w:fldChar w:fldCharType="separate"/>
      </w:r>
      <w:r w:rsidRPr="00F77D3D">
        <w:rPr>
          <w:rFonts w:ascii="Arial Narrow" w:eastAsia="Times New Roman" w:hAnsi="Arial Narrow" w:cs="Arial"/>
          <w:b/>
          <w:lang w:eastAsia="pl-PL"/>
        </w:rPr>
        <w:fldChar w:fldCharType="end"/>
      </w:r>
      <w:r w:rsidRPr="00F77D3D">
        <w:rPr>
          <w:rFonts w:ascii="Arial Narrow" w:eastAsia="Times New Roman" w:hAnsi="Arial Narrow" w:cs="Arial"/>
          <w:b/>
          <w:lang w:eastAsia="pl-PL"/>
        </w:rPr>
        <w:t xml:space="preserve"> </w:t>
      </w:r>
      <w:r w:rsidRPr="00F77D3D">
        <w:rPr>
          <w:rFonts w:ascii="Arial Narrow" w:eastAsia="Calibri" w:hAnsi="Arial Narrow" w:cs="Times New Roman"/>
          <w:b/>
        </w:rPr>
        <w:t xml:space="preserve">Oświadczam, że w bieżącym okresie sprawozdawczym nie doszło do zmiany miejsca użytkowania zakupionych w ramach projektu elementów infrastruktury. </w:t>
      </w:r>
    </w:p>
    <w:p w14:paraId="435675F0" w14:textId="77777777" w:rsidR="00D904AA" w:rsidRPr="00F77D3D" w:rsidRDefault="00D904AA" w:rsidP="00D904AA">
      <w:pPr>
        <w:spacing w:before="120" w:after="0" w:line="240" w:lineRule="auto"/>
        <w:ind w:right="-74"/>
        <w:jc w:val="both"/>
        <w:rPr>
          <w:rFonts w:ascii="Arial Narrow" w:eastAsia="Calibri" w:hAnsi="Arial Narrow" w:cs="Times New Roman"/>
          <w:u w:val="single"/>
        </w:rPr>
      </w:pPr>
      <w:r w:rsidRPr="00F77D3D">
        <w:rPr>
          <w:rFonts w:ascii="Arial Narrow" w:eastAsia="Calibri" w:hAnsi="Arial Narrow" w:cs="Times New Roman"/>
          <w:u w:val="single"/>
        </w:rPr>
        <w:t xml:space="preserve">Nie dotyczy </w:t>
      </w:r>
      <w:r w:rsidRPr="00F77D3D">
        <w:rPr>
          <w:rFonts w:ascii="Arial Narrow" w:eastAsia="Times New Roman" w:hAnsi="Arial Narrow" w:cs="Times New Roman"/>
          <w:u w:val="single"/>
          <w:lang w:eastAsia="pl-PL"/>
        </w:rPr>
        <w:t>projektów, które nie obejmowały inwestycji infrastrukturalnych lub produkcyjnych (np. targi i misje gospodarcze).</w:t>
      </w:r>
    </w:p>
    <w:p w14:paraId="66F7407E" w14:textId="77777777" w:rsidR="00D904AA" w:rsidRPr="00EE25DB" w:rsidRDefault="00D904AA" w:rsidP="00D904AA">
      <w:pPr>
        <w:spacing w:before="120" w:after="200" w:line="240" w:lineRule="auto"/>
        <w:rPr>
          <w:rFonts w:ascii="Arial Narrow" w:eastAsia="Calibri" w:hAnsi="Arial Narrow" w:cs="Times New Roman"/>
        </w:rPr>
      </w:pPr>
      <w:r w:rsidRPr="00EE25DB">
        <w:rPr>
          <w:rFonts w:ascii="Arial Narrow" w:eastAsia="Calibri" w:hAnsi="Arial Narrow" w:cs="Times New Roman"/>
        </w:rPr>
        <w:t xml:space="preserve">W przypadku braku możliwości potwierdzenia powyższego punktu, należy złożyć stosowne wyjaśnienia. </w:t>
      </w:r>
      <w:r w:rsidRPr="00EE25DB">
        <w:rPr>
          <w:rFonts w:ascii="Arial Narrow" w:eastAsia="Calibri" w:hAnsi="Arial Narrow" w:cs="Times New Roman"/>
          <w:noProof/>
          <w:lang w:eastAsia="pl-PL"/>
        </w:rPr>
        <mc:AlternateContent>
          <mc:Choice Requires="wps">
            <w:drawing>
              <wp:inline distT="0" distB="0" distL="0" distR="0" wp14:anchorId="5E0CA775" wp14:editId="26811C7B">
                <wp:extent cx="5857875" cy="419100"/>
                <wp:effectExtent l="5080" t="5080" r="13970" b="13970"/>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9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38BDB" w14:textId="77777777" w:rsidR="00D904AA" w:rsidRPr="00291CCB" w:rsidRDefault="00D904AA" w:rsidP="00D904AA"/>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CA775" id="Pole tekstowe 8" o:spid="_x0000_s1031" type="#_x0000_t202" style="width:461.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kszAIAALUFAAAOAAAAZHJzL2Uyb0RvYy54bWysVFFr2zAQfh/sPwi9p7YTu05MnZKkyRh0&#10;WyEbe1YsORaVJU9SYndj/30nOUlNu8EYs8HorNOnu+++u5vbrhboyLThSuY4ugoxYrJQlMt9jr98&#10;3oymGBlLJCVCSZbjJ2bw7fztm5u2ydhYVUpQphGASJO1TY4ra5ssCExRsZqYK9UwCZul0jWxYOp9&#10;QDVpAb0WwTgMr4NWadpoVTBj4O9dv4nnHr8sWWE/laVhFokcQ2zWf7X/7tw3mN+QbK9JU/HiFAb5&#10;hyhqwiVceoG6I5agg+avoGpeaGVUaa8KVQeqLHnBfA6QTRS+yGZbkYb5XIAc01xoMv8Ptvh4fNCI&#10;0xxDoSSpoUQPSjBk2aOxqmVo6ihqG5OB57YBX9stVQel9uma5l4VjwZJtaqI3LOF1qqtGKEQYuRO&#10;BoOjPY5xILv2g6JwFzlY5YG6UteOP2AEATqU6ulSHtZZVMDPZJqk0zTBqIC9OJpFoa9fQLLz6UYb&#10;+46pGrlFjjWU36OT472xLhqSnV3cZUYJTjdcCG/o/W4lNDoSkMrGPz6BF25CojbHs2QMcRCxB9EX&#10;Vvdc/BEt9M/v0GpuQf6C18D/xYlkjsG1pF6clnDRryF6IV2ozAu7TwmszsLS/weivOh+LDZJmMaT&#10;6ShNk8konqzD0XK6WY0Wq+j6Ol0vV8t19NNFHcVZxSllcu0xzbkHovjvNHbqxl69ly64BOiiUgfI&#10;cVvRFlHuqjJJZuMIgwFtOE77rAdUIq3sV24rL36nAYdhhsWZhu490XlB99UdXBy8yq336IAqYPLM&#10;mheo02SvTtvtOt8OicN34t0p+gSKhai8LGHWwaJS+jtGLcyNHJtvB6IZRuK9BNXPojh2g8YbcZKO&#10;wdDDnd1wh8gCoHJsQUx+ubL9cDo0mu8ruKnvM6kW0Ckl9yJ+jgoycQbMBp/TaY654TO0vdfztJ3/&#10;AgAA//8DAFBLAwQUAAYACAAAACEAFUdPRdwAAAAEAQAADwAAAGRycy9kb3ducmV2LnhtbEyPwU7D&#10;MBBE70j8g7VIXBB1CBDaEKdCSCC4QVvB1Y23SYS9Drabhr9n4QKXlUYzmnlbLSdnxYgh9p4UXMwy&#10;EEiNNz21Cjbrh/M5iJg0GW09oYIvjLCsj48qXRp/oFccV6kVXEKx1Aq6lIZSyth06HSc+QGJvZ0P&#10;TieWoZUm6AOXOyvzLCuk0z3xQqcHvO+w+VjtnYL51dP4Hp8vX96aYmcX6exmfPwMSp2eTHe3IBJO&#10;6S8MP/iMDjUzbf2eTBRWAT+Sfi97izy/BrFVUBQZyLqS/+HrbwAAAP//AwBQSwECLQAUAAYACAAA&#10;ACEAtoM4kv4AAADhAQAAEwAAAAAAAAAAAAAAAAAAAAAAW0NvbnRlbnRfVHlwZXNdLnhtbFBLAQIt&#10;ABQABgAIAAAAIQA4/SH/1gAAAJQBAAALAAAAAAAAAAAAAAAAAC8BAABfcmVscy8ucmVsc1BLAQIt&#10;ABQABgAIAAAAIQAomGkszAIAALUFAAAOAAAAAAAAAAAAAAAAAC4CAABkcnMvZTJvRG9jLnhtbFBL&#10;AQItABQABgAIAAAAIQAVR09F3AAAAAQBAAAPAAAAAAAAAAAAAAAAACYFAABkcnMvZG93bnJldi54&#10;bWxQSwUGAAAAAAQABADzAAAALwYAAAAA&#10;">
                <v:textbox>
                  <w:txbxContent>
                    <w:p w14:paraId="12E38BDB" w14:textId="77777777" w:rsidR="00D904AA" w:rsidRPr="00291CCB" w:rsidRDefault="00D904AA" w:rsidP="00D904AA"/>
                  </w:txbxContent>
                </v:textbox>
                <w10:anchorlock/>
              </v:shape>
            </w:pict>
          </mc:Fallback>
        </mc:AlternateContent>
      </w:r>
    </w:p>
    <w:p w14:paraId="3672067A" w14:textId="77777777" w:rsidR="00D904AA" w:rsidRPr="00EE25DB" w:rsidRDefault="00D904AA" w:rsidP="00D904AA">
      <w:pPr>
        <w:numPr>
          <w:ilvl w:val="0"/>
          <w:numId w:val="2"/>
        </w:numPr>
        <w:spacing w:before="120" w:after="0" w:line="240" w:lineRule="auto"/>
        <w:ind w:right="-74"/>
        <w:contextualSpacing/>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Wybór24"/>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00B86BDB">
        <w:rPr>
          <w:rFonts w:ascii="Arial Narrow" w:eastAsia="Times New Roman" w:hAnsi="Arial Narrow" w:cs="Arial"/>
          <w:b/>
          <w:lang w:eastAsia="pl-PL"/>
        </w:rPr>
      </w:r>
      <w:r w:rsidR="00B86BDB">
        <w:rPr>
          <w:rFonts w:ascii="Arial Narrow" w:eastAsia="Times New Roman" w:hAnsi="Arial Narrow" w:cs="Arial"/>
          <w:b/>
          <w:lang w:eastAsia="pl-PL"/>
        </w:rPr>
        <w:fldChar w:fldCharType="separate"/>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projekt nie został poddany zasadniczym modyfikacjom:</w:t>
      </w:r>
    </w:p>
    <w:p w14:paraId="4F6F54F4" w14:textId="77777777" w:rsidR="00D904AA" w:rsidRPr="002831D3" w:rsidRDefault="00D904AA" w:rsidP="00D904AA">
      <w:pPr>
        <w:spacing w:after="0" w:line="240" w:lineRule="auto"/>
        <w:ind w:left="426" w:right="-74"/>
        <w:contextualSpacing/>
        <w:jc w:val="both"/>
        <w:rPr>
          <w:rFonts w:ascii="Arial Narrow" w:eastAsia="Times New Roman" w:hAnsi="Arial Narrow" w:cs="Arial"/>
          <w:b/>
          <w:lang w:eastAsia="pl-PL"/>
        </w:rPr>
      </w:pPr>
      <w:r w:rsidRPr="00EE25DB">
        <w:rPr>
          <w:rFonts w:ascii="Arial Narrow" w:eastAsia="Times New Roman" w:hAnsi="Arial Narrow" w:cs="Arial"/>
          <w:b/>
          <w:lang w:eastAsia="pl-PL"/>
        </w:rPr>
        <w:t xml:space="preserve">- mającym wpływ na charakter projektu lub warunki jego realizacji lub powodującym uzyskanie nieuzasadnionych korzyści </w:t>
      </w:r>
    </w:p>
    <w:p w14:paraId="7D1AFE49" w14:textId="77777777" w:rsidR="00D904AA" w:rsidRPr="00EE25DB" w:rsidRDefault="00D904AA" w:rsidP="00D904AA">
      <w:pPr>
        <w:spacing w:after="0" w:line="240" w:lineRule="auto"/>
        <w:ind w:left="426" w:right="-74"/>
        <w:contextualSpacing/>
        <w:jc w:val="both"/>
        <w:rPr>
          <w:rFonts w:ascii="Arial Narrow" w:eastAsia="Times New Roman" w:hAnsi="Arial Narrow" w:cs="Arial"/>
          <w:b/>
          <w:lang w:eastAsia="pl-PL"/>
        </w:rPr>
      </w:pPr>
      <w:r w:rsidRPr="00EE25DB">
        <w:rPr>
          <w:rFonts w:ascii="Arial Narrow" w:eastAsia="Times New Roman" w:hAnsi="Arial Narrow" w:cs="Arial"/>
          <w:b/>
          <w:lang w:eastAsia="pl-PL"/>
        </w:rPr>
        <w:t>oraz</w:t>
      </w:r>
    </w:p>
    <w:p w14:paraId="0F9A3B12" w14:textId="77777777" w:rsidR="00D904AA" w:rsidRPr="00EE25DB" w:rsidRDefault="00D904AA" w:rsidP="00D904AA">
      <w:pPr>
        <w:spacing w:before="120" w:after="0" w:line="240" w:lineRule="auto"/>
        <w:ind w:left="426" w:right="-74"/>
        <w:contextualSpacing/>
        <w:jc w:val="both"/>
        <w:rPr>
          <w:rFonts w:ascii="Arial Narrow" w:eastAsia="Times New Roman" w:hAnsi="Arial Narrow" w:cs="Arial"/>
          <w:b/>
          <w:lang w:eastAsia="pl-PL"/>
        </w:rPr>
      </w:pPr>
      <w:r w:rsidRPr="00EE25DB">
        <w:rPr>
          <w:rFonts w:ascii="Arial Narrow" w:eastAsia="Times New Roman" w:hAnsi="Arial Narrow" w:cs="Arial"/>
          <w:b/>
          <w:lang w:eastAsia="pl-PL"/>
        </w:rPr>
        <w:t>- wynikającym ze zmiany charakteru własności elementu infrastruktury albo zaprzestania działalności produkcyjnej.</w:t>
      </w:r>
    </w:p>
    <w:p w14:paraId="2AD8E174" w14:textId="77777777" w:rsidR="00D904AA" w:rsidRPr="00EE25DB" w:rsidRDefault="00D904AA" w:rsidP="00D904AA">
      <w:pPr>
        <w:spacing w:before="120" w:after="0" w:line="240" w:lineRule="auto"/>
        <w:ind w:right="-74"/>
        <w:contextualSpacing/>
        <w:jc w:val="both"/>
        <w:rPr>
          <w:rFonts w:ascii="Arial Narrow" w:eastAsia="Times New Roman" w:hAnsi="Arial Narrow" w:cs="Arial"/>
          <w:sz w:val="4"/>
          <w:lang w:eastAsia="pl-PL"/>
        </w:rPr>
      </w:pPr>
      <w:r w:rsidRPr="00EE25DB">
        <w:rPr>
          <w:rFonts w:ascii="Arial Narrow" w:eastAsia="Times New Roman" w:hAnsi="Arial Narrow" w:cs="Arial"/>
          <w:lang w:eastAsia="pl-PL"/>
        </w:rPr>
        <w:t xml:space="preserve"> </w:t>
      </w:r>
    </w:p>
    <w:p w14:paraId="5D4DF6A8" w14:textId="77777777" w:rsidR="00D904AA" w:rsidRPr="00EE25DB" w:rsidRDefault="00D904AA" w:rsidP="00D904AA">
      <w:pPr>
        <w:spacing w:before="120" w:after="0" w:line="240" w:lineRule="auto"/>
        <w:ind w:right="-74"/>
        <w:contextualSpacing/>
        <w:jc w:val="both"/>
        <w:rPr>
          <w:rFonts w:ascii="Arial Narrow" w:eastAsia="Calibri" w:hAnsi="Arial Narrow" w:cs="Times New Roman"/>
          <w:sz w:val="20"/>
        </w:rPr>
      </w:pPr>
      <w:r w:rsidRPr="00EE25DB">
        <w:rPr>
          <w:rFonts w:ascii="Arial Narrow" w:eastAsia="Times New Roman" w:hAnsi="Arial Narrow" w:cs="Times New Roman"/>
          <w:szCs w:val="24"/>
          <w:lang w:eastAsia="pl-PL"/>
        </w:rPr>
        <w:t>W przypadku braku możliwości potwierdzenia powyższego punktu, należy złożyć stosowne wyjaśnienia.</w:t>
      </w:r>
    </w:p>
    <w:p w14:paraId="12FC6ADE" w14:textId="77777777" w:rsidR="00D904AA" w:rsidRPr="00EE25DB" w:rsidRDefault="00D904AA" w:rsidP="00D904AA">
      <w:pPr>
        <w:spacing w:after="0" w:line="240" w:lineRule="auto"/>
        <w:ind w:right="-74"/>
        <w:contextualSpacing/>
        <w:jc w:val="both"/>
        <w:rPr>
          <w:rFonts w:ascii="Arial Narrow" w:eastAsia="Calibri" w:hAnsi="Arial Narrow" w:cs="Times New Roman"/>
        </w:rPr>
      </w:pPr>
      <w:r w:rsidRPr="00EE25DB">
        <w:rPr>
          <w:rFonts w:ascii="Arial Narrow" w:eastAsia="Times New Roman" w:hAnsi="Arial Narrow" w:cs="Times New Roman"/>
          <w:noProof/>
          <w:lang w:eastAsia="pl-PL"/>
        </w:rPr>
        <mc:AlternateContent>
          <mc:Choice Requires="wps">
            <w:drawing>
              <wp:inline distT="0" distB="0" distL="0" distR="0" wp14:anchorId="422E6084" wp14:editId="08398CE3">
                <wp:extent cx="5866765" cy="419100"/>
                <wp:effectExtent l="5080" t="10160" r="5080" b="8890"/>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419100"/>
                        </a:xfrm>
                        <a:prstGeom prst="rect">
                          <a:avLst/>
                        </a:prstGeom>
                        <a:solidFill>
                          <a:srgbClr val="FFFFFF"/>
                        </a:solidFill>
                        <a:ln w="9525">
                          <a:solidFill>
                            <a:srgbClr val="000000"/>
                          </a:solidFill>
                          <a:miter lim="800000"/>
                          <a:headEnd/>
                          <a:tailEnd/>
                        </a:ln>
                      </wps:spPr>
                      <wps:txbx>
                        <w:txbxContent>
                          <w:p w14:paraId="44857477" w14:textId="77777777" w:rsidR="00D904AA" w:rsidRPr="00291CCB" w:rsidRDefault="00D904AA" w:rsidP="00D904AA">
                            <w:pPr>
                              <w:ind w:left="-142"/>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2E6084" id="Pole tekstowe 7" o:spid="_x0000_s1032" type="#_x0000_t202" style="width:461.9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BwMQIAAFwEAAAOAAAAZHJzL2Uyb0RvYy54bWysVNuO0zAQfUfiHyy/0yRVr9Gmq6VLEdKy&#10;rLTwAY7jJNY6HmO7TcrXM3baUi3wgsiD5fGMj2fOmcnN7dApchDWSdAFzSYpJUJzqKRuCvrt6+7d&#10;ihLnma6YAi0KehSO3m7evrnpTS6m0IKqhCUIol3em4K23ps8SRxvRcfcBIzQ6KzBdsyjaZuksqxH&#10;9E4l0zRdJD3Yyljgwjk8vR+ddBPx61pw/6WunfBEFRRz83G1cS3DmmxuWN5YZlrJT2mwf8iiY1Lj&#10;oxeoe+YZ2Vv5G1QnuQUHtZ9w6BKoa8lFrAGrydJX1Ty3zIhYC5LjzIUm9/9g+ePhyRJZFXRJiWYd&#10;SvQEShAvXpyHXpBloKg3LsfIZ4OxfngPA0ody3XmAfiLIxq2LdONuLMW+lawClPMws3k6uqI4wJI&#10;2X+GCt9iew8RaKhtF/hDRgiio1THizxi8ITj4Xy1WCwXc0o4+mbZOkujfgnLz7eNdf6jgI6ETUEt&#10;yh/R2eHB+ZANy88h4TEHSlY7qVQ0bFNulSUHhq2yi18s4FWY0qQv6Ho+nY8E/BUijd+fIDrpseeV&#10;7Aq6ugSxPND2QVexIz2TatxjykqfeAzUjST6oRyiaouzPCVURyTWwtjiOJK4acH+oKTH9i6o+75n&#10;VlCiPmkUZ53NZmEeojGbL6do2GtPee1hmiNUQT0l43brxxnaGyubFl8a20HDHQpay8h1UH7M6pQ+&#10;tnCU4DRuYUau7Rj166ew+QkAAP//AwBQSwMEFAAGAAgAAAAhAMcHOefcAAAABAEAAA8AAABkcnMv&#10;ZG93bnJldi54bWxMj8FOwzAQRO9I/IO1SFxQ69Ci0IQ4FUICwQ1KBVc33iYR9jrY2zT8PYYLXFYa&#10;zWjmbbWenBUjhth7UnA5z0AgNd701CrYvt7PViAiazLaekIFXxhhXZ+eVLo0/kgvOG64FamEYqkV&#10;dMxDKWVsOnQ6zv2AlLy9D05zkqGVJuhjKndWLrIsl073lBY6PeBdh83H5uAUrK4ex/f4tHx+a/K9&#10;Lfjienz4DEqdn023NyAYJ/4Lww9+Qoc6Me38gUwUVkF6hH9v8orFsgCxU5DnGci6kv/h628AAAD/&#10;/wMAUEsBAi0AFAAGAAgAAAAhALaDOJL+AAAA4QEAABMAAAAAAAAAAAAAAAAAAAAAAFtDb250ZW50&#10;X1R5cGVzXS54bWxQSwECLQAUAAYACAAAACEAOP0h/9YAAACUAQAACwAAAAAAAAAAAAAAAAAvAQAA&#10;X3JlbHMvLnJlbHNQSwECLQAUAAYACAAAACEAFN1gcDECAABcBAAADgAAAAAAAAAAAAAAAAAuAgAA&#10;ZHJzL2Uyb0RvYy54bWxQSwECLQAUAAYACAAAACEAxwc559wAAAAEAQAADwAAAAAAAAAAAAAAAACL&#10;BAAAZHJzL2Rvd25yZXYueG1sUEsFBgAAAAAEAAQA8wAAAJQFAAAAAA==&#10;">
                <v:textbox>
                  <w:txbxContent>
                    <w:p w14:paraId="44857477" w14:textId="77777777" w:rsidR="00D904AA" w:rsidRPr="00291CCB" w:rsidRDefault="00D904AA" w:rsidP="00D904AA">
                      <w:pPr>
                        <w:ind w:left="-142"/>
                      </w:pPr>
                    </w:p>
                  </w:txbxContent>
                </v:textbox>
                <w10:anchorlock/>
              </v:shape>
            </w:pict>
          </mc:Fallback>
        </mc:AlternateContent>
      </w:r>
    </w:p>
    <w:p w14:paraId="789C8656" w14:textId="77777777" w:rsidR="00D904AA" w:rsidRPr="00EE25DB" w:rsidRDefault="00D904AA" w:rsidP="00D904AA">
      <w:pPr>
        <w:spacing w:before="120" w:after="0" w:line="240" w:lineRule="auto"/>
        <w:ind w:left="357" w:right="-74"/>
        <w:contextualSpacing/>
        <w:jc w:val="both"/>
        <w:rPr>
          <w:rFonts w:ascii="Arial Narrow" w:eastAsia="Calibri" w:hAnsi="Arial Narrow" w:cs="Times New Roman"/>
        </w:rPr>
      </w:pPr>
    </w:p>
    <w:p w14:paraId="27DA7A38" w14:textId="77777777" w:rsidR="00D904AA" w:rsidRPr="00EE25DB" w:rsidRDefault="00D904AA" w:rsidP="00D904AA">
      <w:pPr>
        <w:numPr>
          <w:ilvl w:val="0"/>
          <w:numId w:val="2"/>
        </w:numPr>
        <w:spacing w:before="120" w:after="100" w:afterAutospacing="1" w:line="240" w:lineRule="auto"/>
        <w:ind w:right="-74"/>
        <w:contextualSpacing/>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Wybór24"/>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00B86BDB">
        <w:rPr>
          <w:rFonts w:ascii="Arial Narrow" w:eastAsia="Times New Roman" w:hAnsi="Arial Narrow" w:cs="Arial"/>
          <w:b/>
          <w:lang w:eastAsia="pl-PL"/>
        </w:rPr>
      </w:r>
      <w:r w:rsidR="00B86BDB">
        <w:rPr>
          <w:rFonts w:ascii="Arial Narrow" w:eastAsia="Times New Roman" w:hAnsi="Arial Narrow" w:cs="Arial"/>
          <w:b/>
          <w:lang w:eastAsia="pl-PL"/>
        </w:rPr>
        <w:fldChar w:fldCharType="separate"/>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wszystkie wskaźniki produktu zostały utrzymane.</w:t>
      </w:r>
    </w:p>
    <w:p w14:paraId="038F7C42" w14:textId="77777777" w:rsidR="00D904AA" w:rsidRPr="00EE25DB" w:rsidRDefault="00D904AA" w:rsidP="00D904AA">
      <w:pPr>
        <w:spacing w:before="120" w:after="100" w:afterAutospacing="1" w:line="240" w:lineRule="auto"/>
        <w:ind w:right="-74"/>
        <w:contextualSpacing/>
        <w:jc w:val="both"/>
        <w:rPr>
          <w:rFonts w:ascii="Arial Narrow" w:eastAsia="Times New Roman" w:hAnsi="Arial Narrow" w:cs="Arial"/>
          <w:sz w:val="2"/>
          <w:lang w:eastAsia="pl-PL"/>
        </w:rPr>
      </w:pPr>
    </w:p>
    <w:p w14:paraId="329E8F26" w14:textId="77777777" w:rsidR="00D904AA" w:rsidRPr="00EE25DB" w:rsidRDefault="00D904AA" w:rsidP="00D904AA">
      <w:pPr>
        <w:spacing w:before="120" w:after="0" w:line="240" w:lineRule="auto"/>
        <w:ind w:right="-74"/>
        <w:contextualSpacing/>
        <w:jc w:val="both"/>
        <w:rPr>
          <w:rFonts w:ascii="Arial Narrow" w:eastAsia="Calibri" w:hAnsi="Arial Narrow" w:cs="Times New Roman"/>
          <w:sz w:val="20"/>
        </w:rPr>
      </w:pPr>
      <w:r w:rsidRPr="00EE25DB">
        <w:rPr>
          <w:rFonts w:ascii="Arial Narrow" w:eastAsia="Times New Roman" w:hAnsi="Arial Narrow" w:cs="Times New Roman"/>
          <w:szCs w:val="24"/>
          <w:lang w:eastAsia="pl-PL"/>
        </w:rPr>
        <w:t xml:space="preserve">W przypadku </w:t>
      </w:r>
      <w:r>
        <w:rPr>
          <w:rFonts w:ascii="Arial Narrow" w:eastAsia="Times New Roman" w:hAnsi="Arial Narrow" w:cs="Times New Roman"/>
          <w:szCs w:val="24"/>
          <w:lang w:eastAsia="pl-PL"/>
        </w:rPr>
        <w:t>nieutrzymania któregokolwiek ze wskaźników produktu, należy wymienić te wskaźniki, podając ich faktyczną wartość, opisać przyczyny nieutrzymania wartości docelowej, a także przedstawić podjęte oraz planowane do podjęcia działania naprawcze</w:t>
      </w:r>
      <w:r w:rsidRPr="00EE25DB">
        <w:rPr>
          <w:rFonts w:ascii="Arial Narrow" w:eastAsia="Times New Roman" w:hAnsi="Arial Narrow" w:cs="Times New Roman"/>
          <w:szCs w:val="24"/>
          <w:lang w:eastAsia="pl-PL"/>
        </w:rPr>
        <w:t>.</w:t>
      </w:r>
    </w:p>
    <w:p w14:paraId="07E66DDD" w14:textId="77777777" w:rsidR="00D904AA" w:rsidRPr="00EE25DB" w:rsidRDefault="00D904AA" w:rsidP="00D904AA">
      <w:pPr>
        <w:spacing w:after="0" w:line="240" w:lineRule="auto"/>
        <w:ind w:right="-74"/>
        <w:contextualSpacing/>
        <w:jc w:val="both"/>
        <w:rPr>
          <w:rFonts w:ascii="Arial Narrow" w:eastAsia="Calibri" w:hAnsi="Arial Narrow" w:cs="Times New Roman"/>
        </w:rPr>
      </w:pPr>
      <w:r w:rsidRPr="00EE25DB">
        <w:rPr>
          <w:rFonts w:ascii="Arial Narrow" w:eastAsia="Times New Roman" w:hAnsi="Arial Narrow" w:cs="Times New Roman"/>
          <w:noProof/>
          <w:lang w:eastAsia="pl-PL"/>
        </w:rPr>
        <mc:AlternateContent>
          <mc:Choice Requires="wps">
            <w:drawing>
              <wp:inline distT="0" distB="0" distL="0" distR="0" wp14:anchorId="22DE8748" wp14:editId="4DF88C14">
                <wp:extent cx="5866765" cy="419100"/>
                <wp:effectExtent l="5080" t="12700" r="5080" b="6350"/>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419100"/>
                        </a:xfrm>
                        <a:prstGeom prst="rect">
                          <a:avLst/>
                        </a:prstGeom>
                        <a:solidFill>
                          <a:srgbClr val="FFFFFF"/>
                        </a:solidFill>
                        <a:ln w="9525">
                          <a:solidFill>
                            <a:srgbClr val="000000"/>
                          </a:solidFill>
                          <a:miter lim="800000"/>
                          <a:headEnd/>
                          <a:tailEnd/>
                        </a:ln>
                      </wps:spPr>
                      <wps:txbx>
                        <w:txbxContent>
                          <w:p w14:paraId="6441B833" w14:textId="77777777" w:rsidR="00D904AA" w:rsidRPr="00291CCB" w:rsidRDefault="00D904AA" w:rsidP="00D904AA">
                            <w:pPr>
                              <w:ind w:left="-142"/>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DE8748" id="Pole tekstowe 6" o:spid="_x0000_s1033" type="#_x0000_t202" style="width:461.9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RMQIAAFwEAAAOAAAAZHJzL2Uyb0RvYy54bWysVNuO0zAQfUfiHyy/0yRVr9Gmq6VLEdKy&#10;rLTwAY7jJNY6HmO7TcrXM3baUi3wgsiD5fGMj2fOmcnN7dApchDWSdAFzSYpJUJzqKRuCvrt6+7d&#10;ihLnma6YAi0KehSO3m7evrnpTS6m0IKqhCUIol3em4K23ps8SRxvRcfcBIzQ6KzBdsyjaZuksqxH&#10;9E4l0zRdJD3Yyljgwjk8vR+ddBPx61pw/6WunfBEFRRz83G1cS3DmmxuWN5YZlrJT2mwf8iiY1Lj&#10;oxeoe+YZ2Vv5G1QnuQUHtZ9w6BKoa8lFrAGrydJX1Ty3zIhYC5LjzIUm9/9g+ePhyRJZFXRBiWYd&#10;SvQEShAvXpyHXpBFoKg3LsfIZ4OxfngPA0ody3XmAfiLIxq2LdONuLMW+lawClPMws3k6uqI4wJI&#10;2X+GCt9iew8RaKhtF/hDRgiio1THizxi8ITj4Xy1WCwXc0o4+mbZOkujfgnLz7eNdf6jgI6ETUEt&#10;yh/R2eHB+ZANy88h4TEHSlY7qVQ0bFNulSUHhq2yi18s4FWY0qQv6Ho+nY8E/BUijd+fIDrpseeV&#10;7Aq6ugSxPND2QVexIz2TatxjykqfeAzUjST6oRyiasuzPCVURyTWwtjiOJK4acH+oKTH9i6o+75n&#10;VlCiPmkUZ53NZmEeojGbL6do2GtPee1hmiNUQT0l43brxxnaGyubFl8a20HDHQpay8h1UH7M6pQ+&#10;tnCU4DRuYUau7Rj166ew+QkAAP//AwBQSwMEFAAGAAgAAAAhAMcHOefcAAAABAEAAA8AAABkcnMv&#10;ZG93bnJldi54bWxMj8FOwzAQRO9I/IO1SFxQ69Ci0IQ4FUICwQ1KBVc33iYR9jrY2zT8PYYLXFYa&#10;zWjmbbWenBUjhth7UnA5z0AgNd701CrYvt7PViAiazLaekIFXxhhXZ+eVLo0/kgvOG64FamEYqkV&#10;dMxDKWVsOnQ6zv2AlLy9D05zkqGVJuhjKndWLrIsl073lBY6PeBdh83H5uAUrK4ex/f4tHx+a/K9&#10;Lfjienz4DEqdn023NyAYJ/4Lww9+Qoc6Me38gUwUVkF6hH9v8orFsgCxU5DnGci6kv/h628AAAD/&#10;/wMAUEsBAi0AFAAGAAgAAAAhALaDOJL+AAAA4QEAABMAAAAAAAAAAAAAAAAAAAAAAFtDb250ZW50&#10;X1R5cGVzXS54bWxQSwECLQAUAAYACAAAACEAOP0h/9YAAACUAQAACwAAAAAAAAAAAAAAAAAvAQAA&#10;X3JlbHMvLnJlbHNQSwECLQAUAAYACAAAACEAfsIg0TECAABcBAAADgAAAAAAAAAAAAAAAAAuAgAA&#10;ZHJzL2Uyb0RvYy54bWxQSwECLQAUAAYACAAAACEAxwc559wAAAAEAQAADwAAAAAAAAAAAAAAAACL&#10;BAAAZHJzL2Rvd25yZXYueG1sUEsFBgAAAAAEAAQA8wAAAJQFAAAAAA==&#10;">
                <v:textbox>
                  <w:txbxContent>
                    <w:p w14:paraId="6441B833" w14:textId="77777777" w:rsidR="00D904AA" w:rsidRPr="00291CCB" w:rsidRDefault="00D904AA" w:rsidP="00D904AA">
                      <w:pPr>
                        <w:ind w:left="-142"/>
                      </w:pPr>
                    </w:p>
                  </w:txbxContent>
                </v:textbox>
                <w10:anchorlock/>
              </v:shape>
            </w:pict>
          </mc:Fallback>
        </mc:AlternateContent>
      </w:r>
    </w:p>
    <w:p w14:paraId="2E116E95" w14:textId="77777777" w:rsidR="00D904AA" w:rsidRPr="00EE25DB" w:rsidRDefault="00D904AA" w:rsidP="00D904AA">
      <w:pPr>
        <w:numPr>
          <w:ilvl w:val="0"/>
          <w:numId w:val="2"/>
        </w:numPr>
        <w:spacing w:before="120" w:after="120" w:line="240" w:lineRule="auto"/>
        <w:ind w:left="357" w:right="-74" w:hanging="357"/>
        <w:jc w:val="both"/>
        <w:rPr>
          <w:rFonts w:ascii="Arial Narrow" w:eastAsia="Times New Roman" w:hAnsi="Arial Narrow" w:cs="Arial"/>
          <w:b/>
          <w:lang w:eastAsia="pl-PL"/>
        </w:rPr>
      </w:pPr>
      <w:r w:rsidRPr="00EE25DB">
        <w:rPr>
          <w:rFonts w:ascii="Arial Narrow" w:eastAsia="Times New Roman" w:hAnsi="Arial Narrow" w:cs="Arial"/>
          <w:b/>
          <w:lang w:eastAsia="pl-PL"/>
        </w:rPr>
        <w:lastRenderedPageBreak/>
        <w:t>Informacje nt. wskaźników rezultatu</w:t>
      </w:r>
      <w:r>
        <w:rPr>
          <w:rFonts w:ascii="Arial Narrow" w:eastAsia="Times New Roman" w:hAnsi="Arial Narrow" w:cs="Arial"/>
          <w:b/>
          <w:lang w:eastAsia="pl-PL"/>
        </w:rPr>
        <w:t xml:space="preserve"> na koniec okresu sprawozdawczego</w:t>
      </w:r>
      <w:r w:rsidRPr="00EE25DB">
        <w:rPr>
          <w:rFonts w:ascii="Arial Narrow" w:eastAsia="Times New Roman" w:hAnsi="Arial Narrow" w:cs="Arial"/>
          <w:b/>
          <w:lang w:eastAsia="pl-PL"/>
        </w:rPr>
        <w:t>:</w:t>
      </w:r>
    </w:p>
    <w:p w14:paraId="6DCC25EA" w14:textId="77777777" w:rsidR="00D904AA" w:rsidRPr="00F55AD2" w:rsidRDefault="00D904AA" w:rsidP="00D904AA">
      <w:pPr>
        <w:tabs>
          <w:tab w:val="left" w:pos="426"/>
        </w:tabs>
        <w:spacing w:after="0" w:line="276" w:lineRule="auto"/>
        <w:jc w:val="both"/>
        <w:rPr>
          <w:rFonts w:ascii="Arial Narrow" w:eastAsia="Calibri" w:hAnsi="Arial Narrow" w:cs="Times New Roman"/>
        </w:rPr>
      </w:pPr>
      <w:r w:rsidRPr="00EE25DB">
        <w:rPr>
          <w:rFonts w:ascii="Arial Narrow" w:eastAsia="Calibri" w:hAnsi="Arial Narrow" w:cs="Times New Roman"/>
        </w:rPr>
        <w:t xml:space="preserve">W poniższej tabeli należy uwzględnić </w:t>
      </w:r>
      <w:r w:rsidRPr="00EE25DB">
        <w:rPr>
          <w:rFonts w:ascii="Arial Narrow" w:eastAsia="Calibri" w:hAnsi="Arial Narrow" w:cs="Times New Roman"/>
          <w:u w:val="single"/>
        </w:rPr>
        <w:t>wszystkie wskaźniki rezultatu</w:t>
      </w:r>
      <w:r w:rsidRPr="00EE25DB">
        <w:rPr>
          <w:rFonts w:ascii="Arial Narrow" w:eastAsia="Calibri" w:hAnsi="Arial Narrow" w:cs="Times New Roman"/>
        </w:rPr>
        <w:t xml:space="preserve"> wskazane we wniosku o dofinansowanie. Liczbę wierszy w tabeli można dowolnie zwiększać w zależności od potrzeb.</w:t>
      </w:r>
    </w:p>
    <w:p w14:paraId="4BD76F67" w14:textId="77777777" w:rsidR="00D904AA" w:rsidRPr="00EE25DB" w:rsidRDefault="00D904AA" w:rsidP="00D904AA">
      <w:pPr>
        <w:spacing w:after="120" w:line="240" w:lineRule="auto"/>
        <w:jc w:val="both"/>
        <w:rPr>
          <w:rFonts w:ascii="Arial Narrow" w:eastAsia="Calibri" w:hAnsi="Arial Narrow" w:cs="Times New Roman"/>
        </w:rPr>
      </w:pPr>
      <w:r w:rsidRPr="00EE25DB">
        <w:rPr>
          <w:rFonts w:ascii="Arial Narrow" w:eastAsia="Calibri" w:hAnsi="Arial Narrow" w:cs="Times New Roman"/>
        </w:rPr>
        <w:t xml:space="preserve">W przypadku </w:t>
      </w:r>
      <w:r>
        <w:rPr>
          <w:rFonts w:ascii="Arial Narrow" w:eastAsia="Calibri" w:hAnsi="Arial Narrow" w:cs="Times New Roman"/>
        </w:rPr>
        <w:t>osiągnięcia wartości docelowej</w:t>
      </w:r>
      <w:r w:rsidRPr="00EE25DB">
        <w:rPr>
          <w:rFonts w:ascii="Arial Narrow" w:eastAsia="Calibri" w:hAnsi="Arial Narrow" w:cs="Times New Roman"/>
        </w:rPr>
        <w:t xml:space="preserve"> któregokolwiek ze wskaźników rezultatu, należy złożyć dokumenty potwierdzające stopień realizacji wskaźnika.</w:t>
      </w:r>
      <w:r>
        <w:rPr>
          <w:rFonts w:ascii="Arial Narrow" w:eastAsia="Calibri" w:hAnsi="Arial Narrow" w:cs="Times New Roman"/>
        </w:rPr>
        <w:t xml:space="preserve"> </w:t>
      </w:r>
      <w:r w:rsidRPr="00192675">
        <w:rPr>
          <w:rFonts w:ascii="Arial Narrow" w:eastAsia="Calibri" w:hAnsi="Arial Narrow" w:cs="Times New Roman"/>
          <w:u w:val="single"/>
        </w:rPr>
        <w:t>Konieczność złożenia dokumentów źródłowych dotyczy tylko sytuacji</w:t>
      </w:r>
      <w:r w:rsidRPr="00A66B37">
        <w:rPr>
          <w:rFonts w:ascii="Arial Narrow" w:eastAsia="Calibri" w:hAnsi="Arial Narrow" w:cs="Times New Roman"/>
          <w:u w:val="single"/>
        </w:rPr>
        <w:t xml:space="preserve">, gdy powyższa wartość </w:t>
      </w:r>
      <w:r>
        <w:rPr>
          <w:rFonts w:ascii="Arial Narrow" w:eastAsia="Calibri" w:hAnsi="Arial Narrow" w:cs="Times New Roman"/>
          <w:u w:val="single"/>
        </w:rPr>
        <w:t xml:space="preserve">nie została </w:t>
      </w:r>
      <w:r w:rsidRPr="00A66B37">
        <w:rPr>
          <w:rFonts w:ascii="Arial Narrow" w:eastAsia="Calibri" w:hAnsi="Arial Narrow" w:cs="Times New Roman"/>
          <w:u w:val="single"/>
        </w:rPr>
        <w:t>potwierdzona na etapie kontroli końcowej bądź w poprzednich oświadczeniach.</w:t>
      </w:r>
    </w:p>
    <w:tbl>
      <w:tblP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69"/>
        <w:gridCol w:w="1108"/>
        <w:gridCol w:w="1276"/>
        <w:gridCol w:w="1134"/>
        <w:gridCol w:w="1559"/>
        <w:gridCol w:w="2018"/>
      </w:tblGrid>
      <w:tr w:rsidR="00D904AA" w:rsidRPr="00EE25DB" w14:paraId="6221E921" w14:textId="77777777" w:rsidTr="009A14DA">
        <w:trPr>
          <w:trHeight w:val="1473"/>
          <w:jc w:val="center"/>
        </w:trPr>
        <w:tc>
          <w:tcPr>
            <w:tcW w:w="567" w:type="dxa"/>
            <w:shd w:val="clear" w:color="auto" w:fill="BFBFBF"/>
            <w:vAlign w:val="center"/>
          </w:tcPr>
          <w:p w14:paraId="22D9A3C0"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Lp.</w:t>
            </w:r>
          </w:p>
        </w:tc>
        <w:tc>
          <w:tcPr>
            <w:tcW w:w="1869" w:type="dxa"/>
            <w:shd w:val="clear" w:color="auto" w:fill="BFBFBF"/>
            <w:vAlign w:val="center"/>
          </w:tcPr>
          <w:p w14:paraId="126BD4B8"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Nazwa wskaźnika</w:t>
            </w:r>
          </w:p>
        </w:tc>
        <w:tc>
          <w:tcPr>
            <w:tcW w:w="1108" w:type="dxa"/>
            <w:shd w:val="clear" w:color="auto" w:fill="BFBFBF"/>
            <w:vAlign w:val="center"/>
          </w:tcPr>
          <w:p w14:paraId="4DCC53C3"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Jednostka miary</w:t>
            </w:r>
          </w:p>
        </w:tc>
        <w:tc>
          <w:tcPr>
            <w:tcW w:w="1276" w:type="dxa"/>
            <w:shd w:val="clear" w:color="auto" w:fill="BFBFBF"/>
            <w:vAlign w:val="center"/>
          </w:tcPr>
          <w:p w14:paraId="32B62D2B"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Wartość bazowa</w:t>
            </w:r>
          </w:p>
        </w:tc>
        <w:tc>
          <w:tcPr>
            <w:tcW w:w="1134" w:type="dxa"/>
            <w:shd w:val="clear" w:color="auto" w:fill="BFBFBF"/>
            <w:vAlign w:val="center"/>
          </w:tcPr>
          <w:p w14:paraId="11EF8F7C"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Wartość docelowa</w:t>
            </w:r>
          </w:p>
        </w:tc>
        <w:tc>
          <w:tcPr>
            <w:tcW w:w="1559" w:type="dxa"/>
            <w:shd w:val="clear" w:color="auto" w:fill="BFBFBF"/>
            <w:vAlign w:val="center"/>
          </w:tcPr>
          <w:p w14:paraId="2E6038C0"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Wartość na dzień wypełnienia oświadczenia</w:t>
            </w:r>
          </w:p>
        </w:tc>
        <w:tc>
          <w:tcPr>
            <w:tcW w:w="2018" w:type="dxa"/>
            <w:shd w:val="clear" w:color="auto" w:fill="BFBFBF"/>
            <w:vAlign w:val="center"/>
          </w:tcPr>
          <w:p w14:paraId="3C6DFA23"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 xml:space="preserve">Uwagi </w:t>
            </w:r>
            <w:r w:rsidRPr="00EE25DB">
              <w:rPr>
                <w:rFonts w:ascii="Arial Narrow" w:eastAsia="Calibri" w:hAnsi="Arial Narrow" w:cs="Times New Roman"/>
                <w:sz w:val="20"/>
              </w:rPr>
              <w:br/>
              <w:t>(opis przyczyn rozbieżności pomiędzy wielkością zakładaną a osiągniętą)</w:t>
            </w:r>
          </w:p>
        </w:tc>
      </w:tr>
      <w:tr w:rsidR="00D904AA" w:rsidRPr="00EE25DB" w14:paraId="31C00992" w14:textId="77777777" w:rsidTr="009A14DA">
        <w:trPr>
          <w:jc w:val="center"/>
        </w:trPr>
        <w:tc>
          <w:tcPr>
            <w:tcW w:w="567" w:type="dxa"/>
          </w:tcPr>
          <w:p w14:paraId="49F97DB7" w14:textId="77777777" w:rsidR="00D904AA" w:rsidRPr="00EE25DB" w:rsidRDefault="00D904AA" w:rsidP="009A14DA">
            <w:pPr>
              <w:spacing w:after="200" w:line="240" w:lineRule="auto"/>
              <w:jc w:val="both"/>
              <w:rPr>
                <w:rFonts w:ascii="Arial Narrow" w:eastAsia="Calibri" w:hAnsi="Arial Narrow" w:cs="Times New Roman"/>
                <w:b/>
              </w:rPr>
            </w:pPr>
          </w:p>
        </w:tc>
        <w:tc>
          <w:tcPr>
            <w:tcW w:w="1869" w:type="dxa"/>
          </w:tcPr>
          <w:p w14:paraId="0358B073" w14:textId="77777777" w:rsidR="00D904AA" w:rsidRPr="00EE25DB" w:rsidRDefault="00D904AA" w:rsidP="009A14DA">
            <w:pPr>
              <w:spacing w:after="200" w:line="240" w:lineRule="auto"/>
              <w:jc w:val="both"/>
              <w:rPr>
                <w:rFonts w:ascii="Arial Narrow" w:eastAsia="Calibri" w:hAnsi="Arial Narrow" w:cs="Times New Roman"/>
                <w:b/>
              </w:rPr>
            </w:pPr>
          </w:p>
        </w:tc>
        <w:tc>
          <w:tcPr>
            <w:tcW w:w="1108" w:type="dxa"/>
          </w:tcPr>
          <w:p w14:paraId="7C75CC85" w14:textId="77777777" w:rsidR="00D904AA" w:rsidRPr="00EE25DB" w:rsidRDefault="00D904AA" w:rsidP="009A14DA">
            <w:pPr>
              <w:spacing w:after="200" w:line="240" w:lineRule="auto"/>
              <w:jc w:val="both"/>
              <w:rPr>
                <w:rFonts w:ascii="Arial Narrow" w:eastAsia="Calibri" w:hAnsi="Arial Narrow" w:cs="Times New Roman"/>
                <w:b/>
              </w:rPr>
            </w:pPr>
          </w:p>
        </w:tc>
        <w:tc>
          <w:tcPr>
            <w:tcW w:w="1276" w:type="dxa"/>
          </w:tcPr>
          <w:p w14:paraId="4E33F29E" w14:textId="77777777" w:rsidR="00D904AA" w:rsidRPr="00EE25DB" w:rsidRDefault="00D904AA" w:rsidP="009A14DA">
            <w:pPr>
              <w:spacing w:after="200" w:line="240" w:lineRule="auto"/>
              <w:jc w:val="both"/>
              <w:rPr>
                <w:rFonts w:ascii="Arial Narrow" w:eastAsia="Calibri" w:hAnsi="Arial Narrow" w:cs="Times New Roman"/>
                <w:b/>
              </w:rPr>
            </w:pPr>
          </w:p>
        </w:tc>
        <w:tc>
          <w:tcPr>
            <w:tcW w:w="1134" w:type="dxa"/>
          </w:tcPr>
          <w:p w14:paraId="39EF6B3E" w14:textId="77777777" w:rsidR="00D904AA" w:rsidRPr="00EE25DB" w:rsidRDefault="00D904AA" w:rsidP="009A14DA">
            <w:pPr>
              <w:spacing w:after="200" w:line="240" w:lineRule="auto"/>
              <w:jc w:val="both"/>
              <w:rPr>
                <w:rFonts w:ascii="Arial Narrow" w:eastAsia="Calibri" w:hAnsi="Arial Narrow" w:cs="Times New Roman"/>
                <w:b/>
              </w:rPr>
            </w:pPr>
          </w:p>
        </w:tc>
        <w:tc>
          <w:tcPr>
            <w:tcW w:w="1559" w:type="dxa"/>
          </w:tcPr>
          <w:p w14:paraId="30F20D2E" w14:textId="77777777" w:rsidR="00D904AA" w:rsidRPr="00EE25DB" w:rsidRDefault="00D904AA" w:rsidP="009A14DA">
            <w:pPr>
              <w:spacing w:after="200" w:line="240" w:lineRule="auto"/>
              <w:jc w:val="both"/>
              <w:rPr>
                <w:rFonts w:ascii="Arial Narrow" w:eastAsia="Calibri" w:hAnsi="Arial Narrow" w:cs="Times New Roman"/>
                <w:b/>
              </w:rPr>
            </w:pPr>
          </w:p>
        </w:tc>
        <w:tc>
          <w:tcPr>
            <w:tcW w:w="2018" w:type="dxa"/>
          </w:tcPr>
          <w:p w14:paraId="50F06784" w14:textId="77777777" w:rsidR="00D904AA" w:rsidRPr="00EE25DB" w:rsidRDefault="00D904AA" w:rsidP="009A14DA">
            <w:pPr>
              <w:spacing w:after="200" w:line="240" w:lineRule="auto"/>
              <w:jc w:val="both"/>
              <w:rPr>
                <w:rFonts w:ascii="Arial Narrow" w:eastAsia="Calibri" w:hAnsi="Arial Narrow" w:cs="Times New Roman"/>
                <w:b/>
              </w:rPr>
            </w:pPr>
          </w:p>
        </w:tc>
      </w:tr>
      <w:tr w:rsidR="00D904AA" w:rsidRPr="00EE25DB" w14:paraId="20DCE8AE" w14:textId="77777777" w:rsidTr="009A14DA">
        <w:trPr>
          <w:jc w:val="center"/>
        </w:trPr>
        <w:tc>
          <w:tcPr>
            <w:tcW w:w="567" w:type="dxa"/>
          </w:tcPr>
          <w:p w14:paraId="2F3BFEFB" w14:textId="77777777" w:rsidR="00D904AA" w:rsidRPr="00EE25DB" w:rsidRDefault="00D904AA" w:rsidP="009A14DA">
            <w:pPr>
              <w:spacing w:after="200" w:line="240" w:lineRule="auto"/>
              <w:jc w:val="both"/>
              <w:rPr>
                <w:rFonts w:ascii="Arial Narrow" w:eastAsia="Calibri" w:hAnsi="Arial Narrow" w:cs="Times New Roman"/>
                <w:b/>
              </w:rPr>
            </w:pPr>
          </w:p>
        </w:tc>
        <w:tc>
          <w:tcPr>
            <w:tcW w:w="1869" w:type="dxa"/>
          </w:tcPr>
          <w:p w14:paraId="2BB1ADF7" w14:textId="77777777" w:rsidR="00D904AA" w:rsidRPr="00EE25DB" w:rsidRDefault="00D904AA" w:rsidP="009A14DA">
            <w:pPr>
              <w:spacing w:after="200" w:line="240" w:lineRule="auto"/>
              <w:jc w:val="both"/>
              <w:rPr>
                <w:rFonts w:ascii="Arial Narrow" w:eastAsia="Calibri" w:hAnsi="Arial Narrow" w:cs="Times New Roman"/>
                <w:b/>
              </w:rPr>
            </w:pPr>
          </w:p>
        </w:tc>
        <w:tc>
          <w:tcPr>
            <w:tcW w:w="1108" w:type="dxa"/>
          </w:tcPr>
          <w:p w14:paraId="5A6B9AD8" w14:textId="77777777" w:rsidR="00D904AA" w:rsidRPr="00EE25DB" w:rsidRDefault="00D904AA" w:rsidP="009A14DA">
            <w:pPr>
              <w:spacing w:after="200" w:line="240" w:lineRule="auto"/>
              <w:jc w:val="both"/>
              <w:rPr>
                <w:rFonts w:ascii="Arial Narrow" w:eastAsia="Calibri" w:hAnsi="Arial Narrow" w:cs="Times New Roman"/>
                <w:b/>
              </w:rPr>
            </w:pPr>
          </w:p>
        </w:tc>
        <w:tc>
          <w:tcPr>
            <w:tcW w:w="1276" w:type="dxa"/>
          </w:tcPr>
          <w:p w14:paraId="6D20408F" w14:textId="77777777" w:rsidR="00D904AA" w:rsidRPr="00EE25DB" w:rsidRDefault="00D904AA" w:rsidP="009A14DA">
            <w:pPr>
              <w:spacing w:after="200" w:line="240" w:lineRule="auto"/>
              <w:jc w:val="both"/>
              <w:rPr>
                <w:rFonts w:ascii="Arial Narrow" w:eastAsia="Calibri" w:hAnsi="Arial Narrow" w:cs="Times New Roman"/>
                <w:b/>
              </w:rPr>
            </w:pPr>
          </w:p>
        </w:tc>
        <w:tc>
          <w:tcPr>
            <w:tcW w:w="1134" w:type="dxa"/>
          </w:tcPr>
          <w:p w14:paraId="0959A3F7" w14:textId="77777777" w:rsidR="00D904AA" w:rsidRPr="00EE25DB" w:rsidRDefault="00D904AA" w:rsidP="009A14DA">
            <w:pPr>
              <w:spacing w:after="200" w:line="240" w:lineRule="auto"/>
              <w:jc w:val="both"/>
              <w:rPr>
                <w:rFonts w:ascii="Arial Narrow" w:eastAsia="Calibri" w:hAnsi="Arial Narrow" w:cs="Times New Roman"/>
                <w:b/>
              </w:rPr>
            </w:pPr>
          </w:p>
        </w:tc>
        <w:tc>
          <w:tcPr>
            <w:tcW w:w="1559" w:type="dxa"/>
          </w:tcPr>
          <w:p w14:paraId="4EF3F181" w14:textId="77777777" w:rsidR="00D904AA" w:rsidRPr="00EE25DB" w:rsidRDefault="00D904AA" w:rsidP="009A14DA">
            <w:pPr>
              <w:spacing w:after="200" w:line="240" w:lineRule="auto"/>
              <w:jc w:val="both"/>
              <w:rPr>
                <w:rFonts w:ascii="Arial Narrow" w:eastAsia="Calibri" w:hAnsi="Arial Narrow" w:cs="Times New Roman"/>
                <w:b/>
              </w:rPr>
            </w:pPr>
          </w:p>
        </w:tc>
        <w:tc>
          <w:tcPr>
            <w:tcW w:w="2018" w:type="dxa"/>
          </w:tcPr>
          <w:p w14:paraId="7F84B33B" w14:textId="77777777" w:rsidR="00D904AA" w:rsidRPr="00EE25DB" w:rsidRDefault="00D904AA" w:rsidP="009A14DA">
            <w:pPr>
              <w:spacing w:after="200" w:line="240" w:lineRule="auto"/>
              <w:jc w:val="both"/>
              <w:rPr>
                <w:rFonts w:ascii="Arial Narrow" w:eastAsia="Calibri" w:hAnsi="Arial Narrow" w:cs="Times New Roman"/>
                <w:b/>
              </w:rPr>
            </w:pPr>
          </w:p>
        </w:tc>
      </w:tr>
      <w:tr w:rsidR="00D904AA" w:rsidRPr="00EE25DB" w14:paraId="242746C5" w14:textId="77777777" w:rsidTr="009A14DA">
        <w:trPr>
          <w:jc w:val="center"/>
        </w:trPr>
        <w:tc>
          <w:tcPr>
            <w:tcW w:w="567" w:type="dxa"/>
          </w:tcPr>
          <w:p w14:paraId="55D713A2" w14:textId="77777777" w:rsidR="00D904AA" w:rsidRPr="00EE25DB" w:rsidRDefault="00D904AA" w:rsidP="009A14DA">
            <w:pPr>
              <w:spacing w:after="200" w:line="240" w:lineRule="auto"/>
              <w:jc w:val="both"/>
              <w:rPr>
                <w:rFonts w:ascii="Arial Narrow" w:eastAsia="Calibri" w:hAnsi="Arial Narrow" w:cs="Times New Roman"/>
                <w:b/>
              </w:rPr>
            </w:pPr>
          </w:p>
        </w:tc>
        <w:tc>
          <w:tcPr>
            <w:tcW w:w="1869" w:type="dxa"/>
          </w:tcPr>
          <w:p w14:paraId="3718FF13" w14:textId="77777777" w:rsidR="00D904AA" w:rsidRPr="00EE25DB" w:rsidRDefault="00D904AA" w:rsidP="009A14DA">
            <w:pPr>
              <w:spacing w:after="200" w:line="240" w:lineRule="auto"/>
              <w:jc w:val="both"/>
              <w:rPr>
                <w:rFonts w:ascii="Arial Narrow" w:eastAsia="Calibri" w:hAnsi="Arial Narrow" w:cs="Times New Roman"/>
                <w:b/>
              </w:rPr>
            </w:pPr>
          </w:p>
        </w:tc>
        <w:tc>
          <w:tcPr>
            <w:tcW w:w="1108" w:type="dxa"/>
          </w:tcPr>
          <w:p w14:paraId="54FE51D8" w14:textId="77777777" w:rsidR="00D904AA" w:rsidRPr="00EE25DB" w:rsidRDefault="00D904AA" w:rsidP="009A14DA">
            <w:pPr>
              <w:spacing w:after="200" w:line="240" w:lineRule="auto"/>
              <w:jc w:val="both"/>
              <w:rPr>
                <w:rFonts w:ascii="Arial Narrow" w:eastAsia="Calibri" w:hAnsi="Arial Narrow" w:cs="Times New Roman"/>
                <w:b/>
              </w:rPr>
            </w:pPr>
          </w:p>
        </w:tc>
        <w:tc>
          <w:tcPr>
            <w:tcW w:w="1276" w:type="dxa"/>
          </w:tcPr>
          <w:p w14:paraId="3B96B26C" w14:textId="77777777" w:rsidR="00D904AA" w:rsidRPr="00EE25DB" w:rsidRDefault="00D904AA" w:rsidP="009A14DA">
            <w:pPr>
              <w:spacing w:after="200" w:line="240" w:lineRule="auto"/>
              <w:jc w:val="both"/>
              <w:rPr>
                <w:rFonts w:ascii="Arial Narrow" w:eastAsia="Calibri" w:hAnsi="Arial Narrow" w:cs="Times New Roman"/>
                <w:b/>
              </w:rPr>
            </w:pPr>
          </w:p>
        </w:tc>
        <w:tc>
          <w:tcPr>
            <w:tcW w:w="1134" w:type="dxa"/>
          </w:tcPr>
          <w:p w14:paraId="1F47A2BE" w14:textId="77777777" w:rsidR="00D904AA" w:rsidRPr="00EE25DB" w:rsidRDefault="00D904AA" w:rsidP="009A14DA">
            <w:pPr>
              <w:spacing w:after="200" w:line="240" w:lineRule="auto"/>
              <w:jc w:val="both"/>
              <w:rPr>
                <w:rFonts w:ascii="Arial Narrow" w:eastAsia="Calibri" w:hAnsi="Arial Narrow" w:cs="Times New Roman"/>
                <w:b/>
              </w:rPr>
            </w:pPr>
          </w:p>
        </w:tc>
        <w:tc>
          <w:tcPr>
            <w:tcW w:w="1559" w:type="dxa"/>
          </w:tcPr>
          <w:p w14:paraId="1A3B0DC5" w14:textId="77777777" w:rsidR="00D904AA" w:rsidRPr="00EE25DB" w:rsidRDefault="00D904AA" w:rsidP="009A14DA">
            <w:pPr>
              <w:spacing w:after="200" w:line="240" w:lineRule="auto"/>
              <w:jc w:val="both"/>
              <w:rPr>
                <w:rFonts w:ascii="Arial Narrow" w:eastAsia="Calibri" w:hAnsi="Arial Narrow" w:cs="Times New Roman"/>
                <w:b/>
              </w:rPr>
            </w:pPr>
          </w:p>
        </w:tc>
        <w:tc>
          <w:tcPr>
            <w:tcW w:w="2018" w:type="dxa"/>
          </w:tcPr>
          <w:p w14:paraId="668C01A0" w14:textId="77777777" w:rsidR="00D904AA" w:rsidRPr="00EE25DB" w:rsidRDefault="00D904AA" w:rsidP="009A14DA">
            <w:pPr>
              <w:spacing w:after="200" w:line="240" w:lineRule="auto"/>
              <w:jc w:val="both"/>
              <w:rPr>
                <w:rFonts w:ascii="Arial Narrow" w:eastAsia="Calibri" w:hAnsi="Arial Narrow" w:cs="Times New Roman"/>
                <w:b/>
              </w:rPr>
            </w:pPr>
          </w:p>
        </w:tc>
      </w:tr>
    </w:tbl>
    <w:p w14:paraId="11D2BFC6" w14:textId="77777777" w:rsidR="00D904AA" w:rsidRPr="00EE25DB" w:rsidRDefault="00D904AA" w:rsidP="00D904AA">
      <w:pPr>
        <w:numPr>
          <w:ilvl w:val="0"/>
          <w:numId w:val="2"/>
        </w:numPr>
        <w:spacing w:before="120" w:after="120" w:line="240" w:lineRule="auto"/>
        <w:ind w:left="357" w:right="-74" w:hanging="357"/>
        <w:jc w:val="both"/>
        <w:rPr>
          <w:rFonts w:ascii="Arial Narrow" w:eastAsia="Times New Roman" w:hAnsi="Arial Narrow" w:cs="Arial"/>
          <w:b/>
          <w:lang w:eastAsia="pl-PL"/>
        </w:rPr>
      </w:pPr>
      <w:r>
        <w:rPr>
          <w:rFonts w:ascii="Arial Narrow" w:eastAsia="Times New Roman" w:hAnsi="Arial Narrow" w:cs="Arial"/>
          <w:b/>
          <w:lang w:eastAsia="pl-PL"/>
        </w:rPr>
        <w:fldChar w:fldCharType="begin">
          <w:ffData>
            <w:name w:val="Wybór24"/>
            <w:enabled/>
            <w:calcOnExit w:val="0"/>
            <w:checkBox>
              <w:sizeAuto/>
              <w:default w:val="0"/>
            </w:checkBox>
          </w:ffData>
        </w:fldChar>
      </w:r>
      <w:bookmarkStart w:id="0" w:name="Wybór24"/>
      <w:r>
        <w:rPr>
          <w:rFonts w:ascii="Arial Narrow" w:eastAsia="Times New Roman" w:hAnsi="Arial Narrow" w:cs="Arial"/>
          <w:b/>
          <w:lang w:eastAsia="pl-PL"/>
        </w:rPr>
        <w:instrText xml:space="preserve"> FORMCHECKBOX </w:instrText>
      </w:r>
      <w:r w:rsidR="00B86BDB">
        <w:rPr>
          <w:rFonts w:ascii="Arial Narrow" w:eastAsia="Times New Roman" w:hAnsi="Arial Narrow" w:cs="Arial"/>
          <w:b/>
          <w:lang w:eastAsia="pl-PL"/>
        </w:rPr>
      </w:r>
      <w:r w:rsidR="00B86BDB">
        <w:rPr>
          <w:rFonts w:ascii="Arial Narrow" w:eastAsia="Times New Roman" w:hAnsi="Arial Narrow" w:cs="Arial"/>
          <w:b/>
          <w:lang w:eastAsia="pl-PL"/>
        </w:rPr>
        <w:fldChar w:fldCharType="separate"/>
      </w:r>
      <w:r>
        <w:rPr>
          <w:rFonts w:ascii="Arial Narrow" w:eastAsia="Times New Roman" w:hAnsi="Arial Narrow" w:cs="Arial"/>
          <w:b/>
          <w:lang w:eastAsia="pl-PL"/>
        </w:rPr>
        <w:fldChar w:fldCharType="end"/>
      </w:r>
      <w:bookmarkEnd w:id="0"/>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nie otrzymano innych, dodatkowych środków publicznych na inwestycje realizowane w ramach niniejszej umowy.</w:t>
      </w:r>
    </w:p>
    <w:p w14:paraId="5D13B7FD" w14:textId="77777777" w:rsidR="00D904AA" w:rsidRPr="00EE25DB" w:rsidRDefault="00D904AA" w:rsidP="00D904AA">
      <w:pPr>
        <w:spacing w:before="120" w:after="0" w:line="240" w:lineRule="auto"/>
        <w:contextualSpacing/>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5886536E" w14:textId="77777777" w:rsidR="00D904AA" w:rsidRPr="00EE25DB" w:rsidRDefault="00D904AA" w:rsidP="00D904AA">
      <w:pPr>
        <w:tabs>
          <w:tab w:val="left" w:pos="0"/>
        </w:tabs>
        <w:spacing w:after="0" w:line="276" w:lineRule="auto"/>
        <w:jc w:val="both"/>
        <w:rPr>
          <w:rFonts w:ascii="Arial Narrow" w:eastAsia="Calibri" w:hAnsi="Arial Narrow" w:cs="Times New Roman"/>
        </w:rPr>
      </w:pPr>
      <w:r w:rsidRPr="00EE25DB">
        <w:rPr>
          <w:rFonts w:ascii="Arial Narrow" w:eastAsia="Calibri" w:hAnsi="Arial Narrow" w:cs="Times New Roman"/>
          <w:noProof/>
          <w:lang w:eastAsia="pl-PL"/>
        </w:rPr>
        <mc:AlternateContent>
          <mc:Choice Requires="wps">
            <w:drawing>
              <wp:inline distT="0" distB="0" distL="0" distR="0" wp14:anchorId="5322BA93" wp14:editId="765C7509">
                <wp:extent cx="5861685" cy="419100"/>
                <wp:effectExtent l="5080" t="5080" r="10160" b="13970"/>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85" cy="419100"/>
                        </a:xfrm>
                        <a:prstGeom prst="rect">
                          <a:avLst/>
                        </a:prstGeom>
                        <a:solidFill>
                          <a:srgbClr val="FFFFFF"/>
                        </a:solidFill>
                        <a:ln w="9525">
                          <a:solidFill>
                            <a:srgbClr val="000000"/>
                          </a:solidFill>
                          <a:miter lim="800000"/>
                          <a:headEnd/>
                          <a:tailEnd/>
                        </a:ln>
                      </wps:spPr>
                      <wps:txbx>
                        <w:txbxContent>
                          <w:p w14:paraId="01D478C3" w14:textId="77777777" w:rsidR="00D904AA" w:rsidRPr="00291CCB" w:rsidRDefault="00D904AA" w:rsidP="00D904AA">
                            <w:pPr>
                              <w:ind w:left="-142"/>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22BA93" id="Pole tekstowe 5" o:spid="_x0000_s1034" type="#_x0000_t202" style="width:461.5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C5MQIAAFwEAAAOAAAAZHJzL2Uyb0RvYy54bWysVMGO0zAQvSPxD5bvNEnVlDZqulq6FCEt&#10;sNLCBziOk1jreIztNlm+nrHTlmqBCyIHy+MZP8+8N5PNzdgrchTWSdAlzWYpJUJzqKVuS/rt6/7N&#10;ihLnma6ZAi1K+iwcvdm+frUZTCHm0IGqhSUIol0xmJJ23psiSRzvRM/cDIzQ6GzA9syjaduktmxA&#10;9F4l8zRdJgPY2ljgwjk8vZucdBvxm0Zw/6VpnPBElRRz83G1ca3Cmmw3rGgtM53kpzTYP2TRM6nx&#10;0QvUHfOMHKz8DaqX3IKDxs849Ak0jeQi1oDVZOmLah47ZkSsBclx5kKT+3+w/PPxwRJZlzSnRLMe&#10;JXoAJYgXT87DIEgeKBqMKzDy0WCsH9/BiFLHcp25B/7kiIZdx3Qrbq2FoROsxhSzcDO5ujrhuABS&#10;DZ+gxrfYwUMEGhvbB/6QEYLoKNXzRR4xesLxMF8ts+UK8+ToW2TrLI36Jaw43zbW+Q8CehI2JbUo&#10;f0Rnx3vnQzasOIeExxwoWe+lUtGwbbVTlhwZtso+frGAF2FKk6Gk63yeTwT8FSKN358geumx55Xs&#10;S7q6BLEi0PZe17EjPZNq2mPKSp94DNRNJPqxGqNqq7M8FdTPSKyFqcVxJHHTgf1ByYDtXVL3/cCs&#10;oER91CjOOlsswjxEY5G/naNhrz3VtYdpjlAl9ZRM252fZuhgrGw7fGlqBw23KGgjI9dB+SmrU/rY&#10;wlGC07iFGbm2Y9Svn8L2JwAAAP//AwBQSwMEFAAGAAgAAAAhAE3RuyXcAAAABAEAAA8AAABkcnMv&#10;ZG93bnJldi54bWxMj8FOwzAQRO9I/IO1SFxQ67RFaRviVAgJBLdSEFzdeJtE2Otgb9Pw9xgucFlp&#10;NKOZt+VmdFYMGGLnScFsmoFAqr3pqFHw+nI/WYGIrMlo6wkVfGGETXV+VurC+BM947DjRqQSioVW&#10;0DL3hZSxbtHpOPU9UvIOPjjNSYZGmqBPqdxZOc+yXDrdUVpodY93LdYfu6NTsLp+HN7j02L7VucH&#10;u+ar5fDwGZS6vBhvb0AwjvwXhh/8hA5VYtr7I5korIL0CP/e5K3nixmIvYI8z0BWpfwPX30DAAD/&#10;/wMAUEsBAi0AFAAGAAgAAAAhALaDOJL+AAAA4QEAABMAAAAAAAAAAAAAAAAAAAAAAFtDb250ZW50&#10;X1R5cGVzXS54bWxQSwECLQAUAAYACAAAACEAOP0h/9YAAACUAQAACwAAAAAAAAAAAAAAAAAvAQAA&#10;X3JlbHMvLnJlbHNQSwECLQAUAAYACAAAACEAmGSwuTECAABcBAAADgAAAAAAAAAAAAAAAAAuAgAA&#10;ZHJzL2Uyb0RvYy54bWxQSwECLQAUAAYACAAAACEATdG7JdwAAAAEAQAADwAAAAAAAAAAAAAAAACL&#10;BAAAZHJzL2Rvd25yZXYueG1sUEsFBgAAAAAEAAQA8wAAAJQFAAAAAA==&#10;">
                <v:textbox>
                  <w:txbxContent>
                    <w:p w14:paraId="01D478C3" w14:textId="77777777" w:rsidR="00D904AA" w:rsidRPr="00291CCB" w:rsidRDefault="00D904AA" w:rsidP="00D904AA">
                      <w:pPr>
                        <w:ind w:left="-142"/>
                      </w:pPr>
                    </w:p>
                  </w:txbxContent>
                </v:textbox>
                <w10:anchorlock/>
              </v:shape>
            </w:pict>
          </mc:Fallback>
        </mc:AlternateContent>
      </w:r>
    </w:p>
    <w:p w14:paraId="343B79BB" w14:textId="77777777" w:rsidR="00D904AA" w:rsidRPr="00EE25DB" w:rsidRDefault="00D904AA" w:rsidP="00D904AA">
      <w:pPr>
        <w:numPr>
          <w:ilvl w:val="0"/>
          <w:numId w:val="2"/>
        </w:numPr>
        <w:spacing w:before="120" w:after="120" w:line="240" w:lineRule="auto"/>
        <w:ind w:left="357" w:right="-74" w:hanging="357"/>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00B86BDB">
        <w:rPr>
          <w:rFonts w:ascii="Arial Narrow" w:eastAsia="Times New Roman" w:hAnsi="Arial Narrow" w:cs="Arial"/>
          <w:b/>
          <w:lang w:eastAsia="pl-PL"/>
        </w:rPr>
      </w:r>
      <w:r w:rsidR="00B86BDB">
        <w:rPr>
          <w:rFonts w:ascii="Arial Narrow" w:eastAsia="Times New Roman" w:hAnsi="Arial Narrow" w:cs="Arial"/>
          <w:b/>
          <w:lang w:eastAsia="pl-PL"/>
        </w:rPr>
        <w:fldChar w:fldCharType="separate"/>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nie wystąpiły zmiany, które wpłynęły lub mogą wpłynąć na możliwość odzyskania podatku VAT w związku ze zrealizowanym projektem.</w:t>
      </w:r>
    </w:p>
    <w:p w14:paraId="68B9BB72" w14:textId="77777777" w:rsidR="00D904AA" w:rsidRPr="00EE25DB" w:rsidRDefault="00D904AA" w:rsidP="00D904AA">
      <w:pPr>
        <w:spacing w:before="120" w:after="0" w:line="240" w:lineRule="auto"/>
        <w:contextualSpacing/>
        <w:jc w:val="both"/>
        <w:rPr>
          <w:rFonts w:ascii="Arial Narrow" w:eastAsia="Calibri" w:hAnsi="Arial Narrow" w:cs="Times New Roman"/>
        </w:rPr>
      </w:pPr>
      <w:r w:rsidRPr="00EE25DB">
        <w:rPr>
          <w:rFonts w:ascii="Arial Narrow" w:eastAsia="Calibri" w:hAnsi="Arial Narrow" w:cs="Times New Roman"/>
          <w:u w:val="single"/>
        </w:rPr>
        <w:t>Nie dotyczy projektów, w których VAT był niekwalifikowalny</w:t>
      </w:r>
      <w:r w:rsidRPr="00EE25DB">
        <w:rPr>
          <w:rFonts w:ascii="Arial Narrow" w:eastAsia="Calibri" w:hAnsi="Arial Narrow" w:cs="Times New Roman"/>
        </w:rPr>
        <w:t>.</w:t>
      </w:r>
    </w:p>
    <w:p w14:paraId="3858ED51" w14:textId="77777777" w:rsidR="00D904AA" w:rsidRPr="00EE25DB" w:rsidRDefault="00D904AA" w:rsidP="00D904AA">
      <w:pPr>
        <w:spacing w:after="0" w:line="240" w:lineRule="auto"/>
        <w:contextualSpacing/>
        <w:jc w:val="both"/>
        <w:rPr>
          <w:rFonts w:ascii="Arial Narrow" w:eastAsia="Calibri" w:hAnsi="Arial Narrow" w:cs="Times New Roman"/>
          <w:sz w:val="14"/>
        </w:rPr>
      </w:pPr>
    </w:p>
    <w:p w14:paraId="4694FB4A" w14:textId="77777777" w:rsidR="00D904AA" w:rsidRPr="00EE25DB" w:rsidRDefault="00D904AA" w:rsidP="00D904AA">
      <w:pPr>
        <w:spacing w:after="0" w:line="240" w:lineRule="auto"/>
        <w:contextualSpacing/>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5C792EEE" w14:textId="77777777" w:rsidR="00D904AA" w:rsidRPr="00EE25DB" w:rsidRDefault="00D904AA" w:rsidP="00D904AA">
      <w:pPr>
        <w:spacing w:after="0" w:line="240" w:lineRule="auto"/>
        <w:contextualSpacing/>
        <w:jc w:val="both"/>
        <w:rPr>
          <w:rFonts w:ascii="Arial Narrow" w:eastAsia="Calibri" w:hAnsi="Arial Narrow" w:cs="Times New Roman"/>
          <w:b/>
        </w:rPr>
      </w:pPr>
      <w:r w:rsidRPr="00EE25DB">
        <w:rPr>
          <w:rFonts w:ascii="Arial Narrow" w:eastAsia="Calibri" w:hAnsi="Arial Narrow" w:cs="Times New Roman"/>
          <w:b/>
          <w:noProof/>
          <w:lang w:eastAsia="pl-PL"/>
        </w:rPr>
        <mc:AlternateContent>
          <mc:Choice Requires="wps">
            <w:drawing>
              <wp:inline distT="0" distB="0" distL="0" distR="0" wp14:anchorId="5402E017" wp14:editId="0D5BBC15">
                <wp:extent cx="5866765" cy="419100"/>
                <wp:effectExtent l="5080" t="8255" r="5080" b="10795"/>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419100"/>
                        </a:xfrm>
                        <a:prstGeom prst="rect">
                          <a:avLst/>
                        </a:prstGeom>
                        <a:solidFill>
                          <a:srgbClr val="FFFFFF"/>
                        </a:solidFill>
                        <a:ln w="9525">
                          <a:solidFill>
                            <a:srgbClr val="000000"/>
                          </a:solidFill>
                          <a:miter lim="800000"/>
                          <a:headEnd/>
                          <a:tailEnd/>
                        </a:ln>
                      </wps:spPr>
                      <wps:txbx>
                        <w:txbxContent>
                          <w:p w14:paraId="0791FFEC" w14:textId="77777777" w:rsidR="00D904AA" w:rsidRPr="00F35E58" w:rsidRDefault="00D904AA" w:rsidP="00D904AA"/>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02E017" id="Pole tekstowe 4" o:spid="_x0000_s1035" type="#_x0000_t202" style="width:461.9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hHMgIAAFwEAAAOAAAAZHJzL2Uyb0RvYy54bWysVMGO0zAQvSPxD5bvNEnVdtuo6WrpUoS0&#10;LCstfIDjOIm1jsfYbpPy9YydtlQLXBA5WB7P+HnmvZmsb4dOkYOwToIuaDZJKRGaQyV1U9BvX3fv&#10;lpQ4z3TFFGhR0KNw9Hbz9s26N7mYQguqEpYgiHZ5bwraem/yJHG8FR1zEzBCo7MG2zGPpm2SyrIe&#10;0TuVTNN0kfRgK2OBC+fw9H500k3Er2vB/Ze6dsITVVDMzcfVxrUMa7JZs7yxzLSSn9Jg/5BFx6TG&#10;Ry9Q98wzsrfyN6hOcgsOaj/h0CVQ15KLWANWk6WvqnlumRGxFiTHmQtN7v/B8sfDkyWyKuiMEs06&#10;lOgJlCBevDgPvSCzQFFvXI6RzwZj/fAeBpQ6luvMA/AXRzRsW6YbcWct9K1gFaaYhZvJ1dURxwWQ&#10;sv8MFb7F9h4i0FDbLvCHjBBER6mOF3nE4AnHw/lysbhZzCnh6JtlqyyN+iUsP9821vmPAjoSNgW1&#10;KH9EZ4cH50M2LD+HhMccKFntpFLRsE25VZYcGLbKLn6xgFdhSpO+oKv5dD4S8FeINH5/guikx55X&#10;sivo8hLE8kDbB13FjvRMqnGPKSt94jFQN5Loh3KIqq3O8pRQHZFYC2OL40jipgX7g5Ie27ug7vue&#10;WUGJ+qRRnFU2m4V5iMZsfjNFw157ymsP0xyhCuopGbdbP87Q3ljZtPjS2A4a7lDQWkaug/JjVqf0&#10;sYWjBKdxCzNybceoXz+FzU8AAAD//wMAUEsDBBQABgAIAAAAIQDHBznn3AAAAAQBAAAPAAAAZHJz&#10;L2Rvd25yZXYueG1sTI/BTsMwEETvSPyDtUhcUOvQotCEOBVCAsENSgVXN94mEfY62Ns0/D2GC1xW&#10;Gs1o5m21npwVI4bYe1JwOc9AIDXe9NQq2L7ez1YgImsy2npCBV8YYV2fnlS6NP5ILzhuuBWphGKp&#10;FXTMQyllbDp0Os79gJS8vQ9Oc5KhlSboYyp3Vi6yLJdO95QWOj3gXYfNx+bgFKyuHsf3+LR8fmvy&#10;vS344np8+AxKnZ9NtzcgGCf+C8MPfkKHOjHt/IFMFFZBeoR/b/KKxbIAsVOQ5xnIupL/4etvAAAA&#10;//8DAFBLAQItABQABgAIAAAAIQC2gziS/gAAAOEBAAATAAAAAAAAAAAAAAAAAAAAAABbQ29udGVu&#10;dF9UeXBlc10ueG1sUEsBAi0AFAAGAAgAAAAhADj9If/WAAAAlAEAAAsAAAAAAAAAAAAAAAAALwEA&#10;AF9yZWxzLy5yZWxzUEsBAi0AFAAGAAgAAAAhAO2giEcyAgAAXAQAAA4AAAAAAAAAAAAAAAAALgIA&#10;AGRycy9lMm9Eb2MueG1sUEsBAi0AFAAGAAgAAAAhAMcHOefcAAAABAEAAA8AAAAAAAAAAAAAAAAA&#10;jAQAAGRycy9kb3ducmV2LnhtbFBLBQYAAAAABAAEAPMAAACVBQAAAAA=&#10;">
                <v:textbox>
                  <w:txbxContent>
                    <w:p w14:paraId="0791FFEC" w14:textId="77777777" w:rsidR="00D904AA" w:rsidRPr="00F35E58" w:rsidRDefault="00D904AA" w:rsidP="00D904AA"/>
                  </w:txbxContent>
                </v:textbox>
                <w10:anchorlock/>
              </v:shape>
            </w:pict>
          </mc:Fallback>
        </mc:AlternateContent>
      </w:r>
    </w:p>
    <w:p w14:paraId="300A53A1" w14:textId="77777777" w:rsidR="00D904AA" w:rsidRPr="00EE25DB" w:rsidRDefault="00D904AA" w:rsidP="00D904AA">
      <w:pPr>
        <w:numPr>
          <w:ilvl w:val="0"/>
          <w:numId w:val="2"/>
        </w:numPr>
        <w:spacing w:before="120" w:after="120" w:line="240" w:lineRule="auto"/>
        <w:ind w:left="357" w:right="-74" w:hanging="357"/>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Wybór24"/>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00B86BDB">
        <w:rPr>
          <w:rFonts w:ascii="Arial Narrow" w:eastAsia="Times New Roman" w:hAnsi="Arial Narrow" w:cs="Arial"/>
          <w:b/>
          <w:lang w:eastAsia="pl-PL"/>
        </w:rPr>
      </w:r>
      <w:r w:rsidR="00B86BDB">
        <w:rPr>
          <w:rFonts w:ascii="Arial Narrow" w:eastAsia="Times New Roman" w:hAnsi="Arial Narrow" w:cs="Arial"/>
          <w:b/>
          <w:lang w:eastAsia="pl-PL"/>
        </w:rPr>
        <w:fldChar w:fldCharType="separate"/>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Oświadczam, że w bieżącym okresie sprawozdawczym</w:t>
      </w:r>
      <w:r w:rsidRPr="00EE25DB">
        <w:rPr>
          <w:rFonts w:ascii="Arial Narrow" w:eastAsia="Times New Roman" w:hAnsi="Arial Narrow" w:cs="Arial"/>
          <w:b/>
          <w:lang w:eastAsia="pl-PL"/>
        </w:rPr>
        <w:t xml:space="preserve"> stosowano o</w:t>
      </w:r>
      <w:r>
        <w:rPr>
          <w:rFonts w:ascii="Arial Narrow" w:eastAsia="Times New Roman" w:hAnsi="Arial Narrow" w:cs="Arial"/>
          <w:b/>
          <w:lang w:eastAsia="pl-PL"/>
        </w:rPr>
        <w:t xml:space="preserve">dpowiednie środki informowania </w:t>
      </w:r>
      <w:r w:rsidRPr="00EE25DB">
        <w:rPr>
          <w:rFonts w:ascii="Arial Narrow" w:eastAsia="Times New Roman" w:hAnsi="Arial Narrow" w:cs="Arial"/>
          <w:b/>
          <w:lang w:eastAsia="pl-PL"/>
        </w:rPr>
        <w:t>i promocji projektu, zgodnie z umową o dofinansowanie oraz Zasadami promocji projektów dla beneficjentów RPO WŁ na lata 2007-2013.</w:t>
      </w:r>
    </w:p>
    <w:p w14:paraId="173701EF" w14:textId="77777777" w:rsidR="00D904AA" w:rsidRPr="00EE25DB" w:rsidRDefault="00D904AA" w:rsidP="00D904AA">
      <w:pPr>
        <w:spacing w:before="120" w:after="0" w:line="240" w:lineRule="auto"/>
        <w:contextualSpacing/>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3451FB60" w14:textId="77777777" w:rsidR="00D904AA" w:rsidRPr="00EE25DB" w:rsidRDefault="00D904AA" w:rsidP="00D904AA">
      <w:pPr>
        <w:spacing w:after="0" w:line="240" w:lineRule="auto"/>
        <w:contextualSpacing/>
        <w:jc w:val="both"/>
        <w:rPr>
          <w:rFonts w:ascii="Arial Narrow" w:eastAsia="Calibri" w:hAnsi="Arial Narrow" w:cs="Times New Roman"/>
        </w:rPr>
      </w:pPr>
      <w:r w:rsidRPr="00EE25DB">
        <w:rPr>
          <w:rFonts w:ascii="Arial Narrow" w:eastAsia="Calibri" w:hAnsi="Arial Narrow" w:cs="Times New Roman"/>
          <w:noProof/>
          <w:lang w:eastAsia="pl-PL"/>
        </w:rPr>
        <mc:AlternateContent>
          <mc:Choice Requires="wps">
            <w:drawing>
              <wp:inline distT="0" distB="0" distL="0" distR="0" wp14:anchorId="134B306C" wp14:editId="468D5AF4">
                <wp:extent cx="5857875" cy="419100"/>
                <wp:effectExtent l="5080" t="5080" r="13970" b="1397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9100"/>
                        </a:xfrm>
                        <a:prstGeom prst="rect">
                          <a:avLst/>
                        </a:prstGeom>
                        <a:solidFill>
                          <a:srgbClr val="FFFFFF"/>
                        </a:solidFill>
                        <a:ln w="9525">
                          <a:solidFill>
                            <a:srgbClr val="000000"/>
                          </a:solidFill>
                          <a:miter lim="800000"/>
                          <a:headEnd/>
                          <a:tailEnd/>
                        </a:ln>
                      </wps:spPr>
                      <wps:txbx>
                        <w:txbxContent>
                          <w:p w14:paraId="19BBCFE1" w14:textId="77777777" w:rsidR="00D904AA" w:rsidRPr="00291CCB" w:rsidRDefault="00D904AA" w:rsidP="00D904AA"/>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B306C" id="Pole tekstowe 2" o:spid="_x0000_s1036" type="#_x0000_t202" style="width:461.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JZMgIAAF0EAAAOAAAAZHJzL2Uyb0RvYy54bWysVNtu2zAMfR+wfxD0vviCZEmMOEWXLsOA&#10;rivQ7QNkWbaFyqImKbG7rx8lp2nQbS/D/CCIInVEnkN6czX2ihyFdRJ0SbNZSonQHGqp25J+/7Z/&#10;t6LEeaZrpkCLkj4JR6+2b99sBlOIHDpQtbAEQbQrBlPSzntTJInjneiZm4ERGp0N2J55NG2b1JYN&#10;iN6rJE/T98kAtjYWuHAOT28mJ91G/KYR3H9tGic8USXF3HxcbVyrsCbbDStay0wn+SkN9g9Z9Exq&#10;fPQMdcM8Iwcrf4PqJbfgoPEzDn0CTSO5iDVgNVn6qpqHjhkRa0FynDnT5P4fLL873lsi65LmlGjW&#10;o0T3oATx4tF5GATJA0WDcQVGPhiM9eMHGFHqWK4zt8AfHdGw65huxbW1MHSC1ZhiFm4mF1cnHBdA&#10;quEL1PgWO3iIQGNj+8AfMkIQHaV6OssjRk84Hi5Wi+VquaCEo2+erbM06pew4vm2sc5/EtCTsCmp&#10;RfkjOjveOh+yYcVzSHjMgZL1XioVDdtWO2XJkWGr7OMXC3gVpjQZSrpe5IuJgL9CpPH7E0QvPfa8&#10;kn1JV+cgVgTaPuo6dqRnUk17TFnpE4+BuolEP1ZjVC2LFASSK6ifkFkLU4/jTOKmA/uTkgH7u6Tu&#10;x4FZQYn6rFGddTafh4GIxnyxzNGwl57q0sM0R6iSekqm7c5PQ3QwVrYdvjT1g4ZrVLSRkeyXrE75&#10;Yw9HDU7zFobk0o5RL3+F7S8AAAD//wMAUEsDBBQABgAIAAAAIQAVR09F3AAAAAQBAAAPAAAAZHJz&#10;L2Rvd25yZXYueG1sTI/BTsMwEETvSPyDtUhcEHUIENoQp0JIILhBW8HVjbdJhL0OtpuGv2fhApeV&#10;RjOaeVstJ2fFiCH2nhRczDIQSI03PbUKNuuH8zmImDQZbT2hgi+MsKyPjypdGn+gVxxXqRVcQrHU&#10;CrqUhlLK2HTodJz5AYm9nQ9OJ5ahlSboA5c7K/MsK6TTPfFCpwe877D5WO2dgvnV0/geny9f3ppi&#10;Zxfp7GZ8/AxKnZ5Md7cgEk7pLww/+IwONTNt/Z5MFFYBP5J+L3uLPL8GsVVQFBnIupL/4etvAAAA&#10;//8DAFBLAQItABQABgAIAAAAIQC2gziS/gAAAOEBAAATAAAAAAAAAAAAAAAAAAAAAABbQ29udGVu&#10;dF9UeXBlc10ueG1sUEsBAi0AFAAGAAgAAAAhADj9If/WAAAAlAEAAAsAAAAAAAAAAAAAAAAALwEA&#10;AF9yZWxzLy5yZWxzUEsBAi0AFAAGAAgAAAAhAF8C0lkyAgAAXQQAAA4AAAAAAAAAAAAAAAAALgIA&#10;AGRycy9lMm9Eb2MueG1sUEsBAi0AFAAGAAgAAAAhABVHT0XcAAAABAEAAA8AAAAAAAAAAAAAAAAA&#10;jAQAAGRycy9kb3ducmV2LnhtbFBLBQYAAAAABAAEAPMAAACVBQAAAAA=&#10;">
                <v:textbox>
                  <w:txbxContent>
                    <w:p w14:paraId="19BBCFE1" w14:textId="77777777" w:rsidR="00D904AA" w:rsidRPr="00291CCB" w:rsidRDefault="00D904AA" w:rsidP="00D904AA"/>
                  </w:txbxContent>
                </v:textbox>
                <w10:anchorlock/>
              </v:shape>
            </w:pict>
          </mc:Fallback>
        </mc:AlternateContent>
      </w:r>
    </w:p>
    <w:p w14:paraId="48256BA4" w14:textId="77777777" w:rsidR="00D904AA" w:rsidRPr="00EE25DB" w:rsidRDefault="00D904AA" w:rsidP="00D904AA">
      <w:pPr>
        <w:numPr>
          <w:ilvl w:val="0"/>
          <w:numId w:val="2"/>
        </w:numPr>
        <w:spacing w:before="120" w:after="120" w:line="240" w:lineRule="auto"/>
        <w:ind w:left="357" w:right="-74" w:hanging="357"/>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Wybór24"/>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00B86BDB">
        <w:rPr>
          <w:rFonts w:ascii="Arial Narrow" w:eastAsia="Times New Roman" w:hAnsi="Arial Narrow" w:cs="Arial"/>
          <w:b/>
          <w:lang w:eastAsia="pl-PL"/>
        </w:rPr>
      </w:r>
      <w:r w:rsidR="00B86BDB">
        <w:rPr>
          <w:rFonts w:ascii="Arial Narrow" w:eastAsia="Times New Roman" w:hAnsi="Arial Narrow" w:cs="Arial"/>
          <w:b/>
          <w:lang w:eastAsia="pl-PL"/>
        </w:rPr>
        <w:fldChar w:fldCharType="separate"/>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 xml:space="preserve">dokumentacja związana z realizacją projektu była przechowywana i archiwizowania zgodnie z </w:t>
      </w:r>
      <w:r>
        <w:rPr>
          <w:rFonts w:ascii="Arial Narrow" w:eastAsia="Times New Roman" w:hAnsi="Arial Narrow" w:cs="Arial"/>
          <w:b/>
          <w:lang w:eastAsia="pl-PL"/>
        </w:rPr>
        <w:t>u</w:t>
      </w:r>
      <w:r w:rsidRPr="00EE25DB">
        <w:rPr>
          <w:rFonts w:ascii="Arial Narrow" w:eastAsia="Times New Roman" w:hAnsi="Arial Narrow" w:cs="Arial"/>
          <w:b/>
          <w:lang w:eastAsia="pl-PL"/>
        </w:rPr>
        <w:t>mową o dofinansowanie.</w:t>
      </w:r>
    </w:p>
    <w:p w14:paraId="5E9F3D48" w14:textId="77777777" w:rsidR="00D904AA" w:rsidRPr="00EE25DB" w:rsidRDefault="00D904AA" w:rsidP="00D904AA">
      <w:pPr>
        <w:spacing w:before="120" w:after="0" w:line="240" w:lineRule="auto"/>
        <w:contextualSpacing/>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1DFED0AB" w14:textId="77777777" w:rsidR="00D904AA" w:rsidRPr="00EE25DB" w:rsidRDefault="00D904AA" w:rsidP="00D904AA">
      <w:pPr>
        <w:spacing w:after="0" w:line="240" w:lineRule="auto"/>
        <w:contextualSpacing/>
        <w:jc w:val="both"/>
        <w:rPr>
          <w:rFonts w:ascii="Arial Narrow" w:eastAsia="Calibri" w:hAnsi="Arial Narrow" w:cs="Times New Roman"/>
        </w:rPr>
      </w:pPr>
      <w:r w:rsidRPr="00EE25DB">
        <w:rPr>
          <w:rFonts w:ascii="Arial Narrow" w:eastAsia="Calibri" w:hAnsi="Arial Narrow" w:cs="Times New Roman"/>
          <w:noProof/>
          <w:lang w:eastAsia="pl-PL"/>
        </w:rPr>
        <mc:AlternateContent>
          <mc:Choice Requires="wps">
            <w:drawing>
              <wp:inline distT="0" distB="0" distL="0" distR="0" wp14:anchorId="37E71390" wp14:editId="36E65BBF">
                <wp:extent cx="5857875" cy="419100"/>
                <wp:effectExtent l="5080" t="12700" r="13970" b="635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9100"/>
                        </a:xfrm>
                        <a:prstGeom prst="rect">
                          <a:avLst/>
                        </a:prstGeom>
                        <a:solidFill>
                          <a:srgbClr val="FFFFFF"/>
                        </a:solidFill>
                        <a:ln w="9525">
                          <a:solidFill>
                            <a:srgbClr val="000000"/>
                          </a:solidFill>
                          <a:miter lim="800000"/>
                          <a:headEnd/>
                          <a:tailEnd/>
                        </a:ln>
                      </wps:spPr>
                      <wps:txbx>
                        <w:txbxContent>
                          <w:p w14:paraId="2CE5AC9A" w14:textId="77777777" w:rsidR="00D904AA" w:rsidRPr="00291CCB" w:rsidRDefault="00D904AA" w:rsidP="00D904AA"/>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71390" id="Pole tekstowe 1" o:spid="_x0000_s1037" type="#_x0000_t202" style="width:461.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5MwIAAF0EAAAOAAAAZHJzL2Uyb0RvYy54bWysVMGO0zAQvSPxD5bvNEnV0DZqulq6FCEt&#10;sNLCBziOk1jreIztNlm+nrHTLRFwQuRgeTzj55n3ZrK7GXtFzsI6Cbqk2SKlRGgOtdRtSb99Pb7Z&#10;UOI80zVToEVJn4WjN/vXr3aDKcQSOlC1sARBtCsGU9LOe1MkieOd6JlbgBEanQ3Ynnk0bZvUlg2I&#10;3qtkmaZvkwFsbSxw4Rye3k1Ouo/4TSO4/9I0TniiSoq5+bjauFZhTfY7VrSWmU7ySxrsH7LomdT4&#10;6BXqjnlGTlb+AdVLbsFB4xcc+gSaRnIRa8BqsvS3ah47ZkSsBclx5kqT+3+w/PP5wRJZo3aUaNaj&#10;RA+gBPHiyXkYBMkCRYNxBUY+Goz14zsYQ3go15l74E+OaDh0TLfi1loYOsFqTDHeTGZXJxwXQKrh&#10;E9T4Fjt5iEBjY/sAiIwQREepnq/yiNETjof5Jl9v1jklHH2rbJulUb+EFS+3jXX+g4CehE1JLcof&#10;0dn53nmsA0NfQmL2oGR9lEpFw7bVQVlyZtgqx/iF0vGKm4cpTYaSbvNlPhEw97k5RBq/v0H00mPP&#10;K9mXdHMNYkWg7b2uY0d6JtW0x/eVxjQCj4G6iUQ/VuOk2lWfCupnZNbC1OM4k7jpwP6gZMD+Lqn7&#10;fmJWUKI+alRnm61WYSCiscrXSzTs3FPNPUxzhCqpp2TaHvw0RCdjZdvhS1M/aLhFRRsZyQ4pT1ld&#10;8scejoRe5i0MydyOUb/+CvufAAAA//8DAFBLAwQUAAYACAAAACEAFUdPRdwAAAAEAQAADwAAAGRy&#10;cy9kb3ducmV2LnhtbEyPwU7DMBBE70j8g7VIXBB1CBDaEKdCSCC4QVvB1Y23SYS9Drabhr9n4QKX&#10;lUYzmnlbLSdnxYgh9p4UXMwyEEiNNz21Cjbrh/M5iJg0GW09oYIvjLCsj48qXRp/oFccV6kVXEKx&#10;1Aq6lIZSyth06HSc+QGJvZ0PTieWoZUm6AOXOyvzLCuk0z3xQqcHvO+w+VjtnYL51dP4Hp8vX96a&#10;YmcX6exmfPwMSp2eTHe3IBJO6S8MP/iMDjUzbf2eTBRWAT+Sfi97izy/BrFVUBQZyLqS/+HrbwAA&#10;AP//AwBQSwECLQAUAAYACAAAACEAtoM4kv4AAADhAQAAEwAAAAAAAAAAAAAAAAAAAAAAW0NvbnRl&#10;bnRfVHlwZXNdLnhtbFBLAQItABQABgAIAAAAIQA4/SH/1gAAAJQBAAALAAAAAAAAAAAAAAAAAC8B&#10;AABfcmVscy8ucmVsc1BLAQItABQABgAIAAAAIQD+7yI5MwIAAF0EAAAOAAAAAAAAAAAAAAAAAC4C&#10;AABkcnMvZTJvRG9jLnhtbFBLAQItABQABgAIAAAAIQAVR09F3AAAAAQBAAAPAAAAAAAAAAAAAAAA&#10;AI0EAABkcnMvZG93bnJldi54bWxQSwUGAAAAAAQABADzAAAAlgUAAAAA&#10;">
                <v:textbox>
                  <w:txbxContent>
                    <w:p w14:paraId="2CE5AC9A" w14:textId="77777777" w:rsidR="00D904AA" w:rsidRPr="00291CCB" w:rsidRDefault="00D904AA" w:rsidP="00D904AA"/>
                  </w:txbxContent>
                </v:textbox>
                <w10:anchorlock/>
              </v:shape>
            </w:pict>
          </mc:Fallback>
        </mc:AlternateContent>
      </w:r>
    </w:p>
    <w:p w14:paraId="5397FDF9" w14:textId="77777777" w:rsidR="00D904AA" w:rsidRDefault="00D904AA" w:rsidP="00D904AA">
      <w:pPr>
        <w:spacing w:after="0" w:line="240" w:lineRule="auto"/>
        <w:contextualSpacing/>
        <w:jc w:val="both"/>
        <w:rPr>
          <w:rFonts w:ascii="Arial Narrow" w:eastAsia="Calibri" w:hAnsi="Arial Narrow" w:cs="Times New Roman"/>
        </w:rPr>
      </w:pPr>
    </w:p>
    <w:p w14:paraId="3D157DFC" w14:textId="77777777" w:rsidR="00064795" w:rsidRPr="00EE25DB" w:rsidRDefault="00064795" w:rsidP="00D904AA">
      <w:pPr>
        <w:spacing w:after="0" w:line="240" w:lineRule="auto"/>
        <w:contextualSpacing/>
        <w:jc w:val="both"/>
        <w:rPr>
          <w:rFonts w:ascii="Arial Narrow" w:eastAsia="Calibri" w:hAnsi="Arial Narrow" w:cs="Times New Roman"/>
        </w:rPr>
      </w:pPr>
    </w:p>
    <w:p w14:paraId="08F708BC" w14:textId="77777777" w:rsidR="00D904AA" w:rsidRPr="00EE25DB" w:rsidRDefault="00D904AA" w:rsidP="00D904AA">
      <w:pPr>
        <w:numPr>
          <w:ilvl w:val="0"/>
          <w:numId w:val="1"/>
        </w:numPr>
        <w:spacing w:after="200" w:line="360" w:lineRule="auto"/>
        <w:ind w:left="284" w:hanging="295"/>
        <w:contextualSpacing/>
        <w:jc w:val="both"/>
        <w:rPr>
          <w:rFonts w:ascii="Arial Narrow" w:eastAsia="Calibri" w:hAnsi="Arial Narrow" w:cs="Times New Roman"/>
          <w:b/>
        </w:rPr>
      </w:pPr>
      <w:r w:rsidRPr="00EE25DB">
        <w:rPr>
          <w:rFonts w:ascii="Arial Narrow" w:eastAsia="Calibri" w:hAnsi="Arial Narrow" w:cs="Times New Roman"/>
          <w:b/>
        </w:rPr>
        <w:lastRenderedPageBreak/>
        <w:t>Oświadczenia Beneficjenta</w:t>
      </w:r>
    </w:p>
    <w:p w14:paraId="0816CE85" w14:textId="77777777" w:rsidR="00D904AA" w:rsidRPr="00EE25DB" w:rsidRDefault="00D904AA" w:rsidP="00D904AA">
      <w:pPr>
        <w:numPr>
          <w:ilvl w:val="0"/>
          <w:numId w:val="4"/>
        </w:numPr>
        <w:spacing w:after="200" w:line="276" w:lineRule="auto"/>
        <w:contextualSpacing/>
        <w:jc w:val="both"/>
        <w:rPr>
          <w:rFonts w:ascii="Arial Narrow" w:eastAsia="Calibri" w:hAnsi="Arial Narrow" w:cs="Times New Roman"/>
        </w:rPr>
      </w:pPr>
      <w:r w:rsidRPr="00EE25DB">
        <w:rPr>
          <w:rFonts w:ascii="Arial Narrow" w:eastAsia="Calibri" w:hAnsi="Arial Narrow" w:cs="Times New Roman"/>
        </w:rPr>
        <w:t>Oświadczam, iż jestem świadomy obowiązku zabezpieczenia trwałości projektu i nie poddawania go zasadniczym modyfikacjom wynikającym z zapisów art. 57 Rozpor</w:t>
      </w:r>
      <w:r>
        <w:rPr>
          <w:rFonts w:ascii="Arial Narrow" w:eastAsia="Calibri" w:hAnsi="Arial Narrow" w:cs="Times New Roman"/>
        </w:rPr>
        <w:t>ządzenia Rady (WE) nr 1083/2006</w:t>
      </w:r>
      <w:r>
        <w:rPr>
          <w:rFonts w:ascii="Arial Narrow" w:eastAsia="Calibri" w:hAnsi="Arial Narrow" w:cs="Times New Roman"/>
        </w:rPr>
        <w:br/>
      </w:r>
      <w:r w:rsidRPr="00EE25DB">
        <w:rPr>
          <w:rFonts w:ascii="Arial Narrow" w:eastAsia="Calibri" w:hAnsi="Arial Narrow" w:cs="Times New Roman"/>
        </w:rPr>
        <w:t>z dnia 11 lipca 2006 r. ustanawiającego przepisy ogólne dotyczące Europejskiego Funduszu Rozwoju Regionalnego, Europejskiego Funduszu Społecznego i Funduszu Spójności uchylającego rozporządzenie (WE) nr 1260/1999.</w:t>
      </w:r>
    </w:p>
    <w:p w14:paraId="6DFD7CF6" w14:textId="77777777" w:rsidR="00D904AA" w:rsidRPr="00EE25DB" w:rsidRDefault="00D904AA" w:rsidP="00D904AA">
      <w:pPr>
        <w:numPr>
          <w:ilvl w:val="0"/>
          <w:numId w:val="4"/>
        </w:numPr>
        <w:spacing w:after="200" w:line="276" w:lineRule="auto"/>
        <w:contextualSpacing/>
        <w:jc w:val="both"/>
        <w:rPr>
          <w:rFonts w:ascii="Arial Narrow" w:eastAsia="Calibri" w:hAnsi="Arial Narrow" w:cs="Times New Roman"/>
        </w:rPr>
      </w:pPr>
      <w:r w:rsidRPr="00EE25DB">
        <w:rPr>
          <w:rFonts w:ascii="Arial Narrow" w:eastAsia="Calibri" w:hAnsi="Arial Narrow" w:cs="Times New Roman"/>
        </w:rPr>
        <w:t>Oświadczam, iż jestem świadomy obowiązku niezwłocznego informowania Centrum Obsługi Przedsiębiorcy o wszelkich nieprawidłowościach i problemach w utrzymaniu celów i trwałości projektu.</w:t>
      </w:r>
    </w:p>
    <w:p w14:paraId="30AFCF7F" w14:textId="77777777" w:rsidR="00D904AA" w:rsidRDefault="00D904AA" w:rsidP="00D904AA">
      <w:pPr>
        <w:numPr>
          <w:ilvl w:val="0"/>
          <w:numId w:val="4"/>
        </w:numPr>
        <w:spacing w:after="200" w:line="276" w:lineRule="auto"/>
        <w:contextualSpacing/>
        <w:jc w:val="both"/>
        <w:rPr>
          <w:rFonts w:ascii="Arial Narrow" w:eastAsia="Calibri" w:hAnsi="Arial Narrow" w:cs="Times New Roman"/>
        </w:rPr>
      </w:pPr>
      <w:r w:rsidRPr="00EE25DB">
        <w:rPr>
          <w:rFonts w:ascii="Arial Narrow" w:eastAsia="Calibri" w:hAnsi="Arial Narrow" w:cs="Times New Roman"/>
        </w:rPr>
        <w:t>Oświadczam, że informacje zawarte w niniejszym oświadczeniu są zgodne z prawdą oraz że jestem świadomy odpowiedzialności karnej wynikającej z art. 297 kodeksu karnego, dotyczącej poświadczania nieprawdy, co do okoliczności mającej znaczenie prawne</w:t>
      </w:r>
      <w:r>
        <w:rPr>
          <w:rFonts w:ascii="Arial Narrow" w:eastAsia="Calibri" w:hAnsi="Arial Narrow" w:cs="Times New Roman"/>
        </w:rPr>
        <w:t>.</w:t>
      </w:r>
    </w:p>
    <w:p w14:paraId="63B804CA" w14:textId="77777777" w:rsidR="00D904AA" w:rsidRDefault="00D904AA" w:rsidP="00D904AA">
      <w:pPr>
        <w:spacing w:after="200" w:line="276" w:lineRule="auto"/>
        <w:contextualSpacing/>
        <w:jc w:val="both"/>
        <w:rPr>
          <w:rFonts w:ascii="Arial Narrow" w:eastAsia="Calibri" w:hAnsi="Arial Narrow" w:cs="Times New Roman"/>
        </w:rPr>
      </w:pPr>
    </w:p>
    <w:p w14:paraId="259CA86E" w14:textId="77777777" w:rsidR="00D904AA" w:rsidRDefault="00D904AA" w:rsidP="00D904AA">
      <w:pPr>
        <w:spacing w:after="200" w:line="276" w:lineRule="auto"/>
        <w:contextualSpacing/>
        <w:jc w:val="both"/>
        <w:rPr>
          <w:rFonts w:ascii="Arial Narrow" w:eastAsia="Calibri" w:hAnsi="Arial Narrow" w:cs="Times New Roman"/>
        </w:rPr>
      </w:pPr>
    </w:p>
    <w:p w14:paraId="05F63EC9" w14:textId="77777777" w:rsidR="00D904AA" w:rsidRPr="00EE25DB" w:rsidRDefault="00D904AA" w:rsidP="00D904AA">
      <w:pPr>
        <w:spacing w:after="200" w:line="276" w:lineRule="auto"/>
        <w:contextualSpacing/>
        <w:jc w:val="both"/>
        <w:rPr>
          <w:rFonts w:ascii="Arial Narrow" w:eastAsia="Calibri" w:hAnsi="Arial Narrow" w:cs="Times New Roman"/>
        </w:rPr>
      </w:pPr>
    </w:p>
    <w:tbl>
      <w:tblPr>
        <w:tblpPr w:leftFromText="141" w:rightFromText="141" w:vertAnchor="text" w:horzAnchor="margin" w:tblpXSpec="center" w:tblpY="216"/>
        <w:tblW w:w="8987" w:type="dxa"/>
        <w:tblLook w:val="04A0" w:firstRow="1" w:lastRow="0" w:firstColumn="1" w:lastColumn="0" w:noHBand="0" w:noVBand="1"/>
      </w:tblPr>
      <w:tblGrid>
        <w:gridCol w:w="2776"/>
        <w:gridCol w:w="2327"/>
        <w:gridCol w:w="3686"/>
        <w:gridCol w:w="198"/>
      </w:tblGrid>
      <w:tr w:rsidR="00D904AA" w:rsidRPr="00EE25DB" w14:paraId="3E38134C" w14:textId="77777777" w:rsidTr="009A14DA">
        <w:trPr>
          <w:trHeight w:val="11"/>
        </w:trPr>
        <w:tc>
          <w:tcPr>
            <w:tcW w:w="2776" w:type="dxa"/>
          </w:tcPr>
          <w:p w14:paraId="52D348AF" w14:textId="77777777" w:rsidR="00D904AA" w:rsidRPr="00EE25DB" w:rsidRDefault="00D904AA" w:rsidP="009A14DA">
            <w:pPr>
              <w:tabs>
                <w:tab w:val="left" w:pos="1485"/>
              </w:tabs>
              <w:spacing w:after="0" w:line="240" w:lineRule="auto"/>
              <w:jc w:val="center"/>
              <w:rPr>
                <w:rFonts w:ascii="Arial Narrow" w:eastAsia="Calibri" w:hAnsi="Arial Narrow" w:cs="Times New Roman"/>
              </w:rPr>
            </w:pPr>
            <w:r w:rsidRPr="00EE25DB">
              <w:rPr>
                <w:rFonts w:ascii="Arial Narrow" w:eastAsia="Calibri" w:hAnsi="Arial Narrow" w:cs="Times New Roman"/>
              </w:rPr>
              <w:t>…………..………….</w:t>
            </w:r>
          </w:p>
        </w:tc>
        <w:tc>
          <w:tcPr>
            <w:tcW w:w="2327" w:type="dxa"/>
          </w:tcPr>
          <w:p w14:paraId="0E984D1A" w14:textId="77777777" w:rsidR="00D904AA" w:rsidRPr="00EE25DB" w:rsidRDefault="00D904AA" w:rsidP="009A14DA">
            <w:pPr>
              <w:tabs>
                <w:tab w:val="left" w:pos="1485"/>
              </w:tabs>
              <w:spacing w:after="0" w:line="240" w:lineRule="auto"/>
              <w:jc w:val="center"/>
              <w:rPr>
                <w:rFonts w:ascii="Arial Narrow" w:eastAsia="Calibri" w:hAnsi="Arial Narrow" w:cs="Times New Roman"/>
              </w:rPr>
            </w:pPr>
            <w:r w:rsidRPr="00EE25DB">
              <w:rPr>
                <w:rFonts w:ascii="Arial Narrow" w:eastAsia="Calibri" w:hAnsi="Arial Narrow" w:cs="Times New Roman"/>
              </w:rPr>
              <w:t>……………………….</w:t>
            </w:r>
          </w:p>
        </w:tc>
        <w:tc>
          <w:tcPr>
            <w:tcW w:w="3884" w:type="dxa"/>
            <w:gridSpan w:val="2"/>
          </w:tcPr>
          <w:p w14:paraId="03D284AA" w14:textId="77777777" w:rsidR="00D904AA" w:rsidRPr="00EE25DB" w:rsidRDefault="00D904AA" w:rsidP="009A14DA">
            <w:pPr>
              <w:tabs>
                <w:tab w:val="left" w:pos="1485"/>
              </w:tabs>
              <w:spacing w:after="0" w:line="240" w:lineRule="auto"/>
              <w:jc w:val="center"/>
              <w:rPr>
                <w:rFonts w:ascii="Arial Narrow" w:eastAsia="Calibri" w:hAnsi="Arial Narrow" w:cs="Times New Roman"/>
              </w:rPr>
            </w:pPr>
            <w:r w:rsidRPr="00EE25DB">
              <w:rPr>
                <w:rFonts w:ascii="Arial Narrow" w:eastAsia="Calibri" w:hAnsi="Arial Narrow" w:cs="Times New Roman"/>
              </w:rPr>
              <w:t>………………………………….</w:t>
            </w:r>
          </w:p>
        </w:tc>
      </w:tr>
      <w:tr w:rsidR="00D904AA" w:rsidRPr="00EE25DB" w14:paraId="7E016808" w14:textId="77777777" w:rsidTr="009A14DA">
        <w:trPr>
          <w:gridAfter w:val="1"/>
          <w:wAfter w:w="198" w:type="dxa"/>
          <w:trHeight w:val="282"/>
        </w:trPr>
        <w:tc>
          <w:tcPr>
            <w:tcW w:w="2776" w:type="dxa"/>
          </w:tcPr>
          <w:p w14:paraId="08492487" w14:textId="77777777" w:rsidR="00D904AA" w:rsidRPr="00EE25DB" w:rsidRDefault="00D904AA" w:rsidP="009A14DA">
            <w:pPr>
              <w:tabs>
                <w:tab w:val="left" w:pos="1485"/>
              </w:tabs>
              <w:spacing w:after="0" w:line="240" w:lineRule="auto"/>
              <w:jc w:val="center"/>
              <w:rPr>
                <w:rFonts w:ascii="Arial Narrow" w:eastAsia="Calibri" w:hAnsi="Arial Narrow" w:cs="Times New Roman"/>
                <w:sz w:val="18"/>
              </w:rPr>
            </w:pPr>
            <w:r w:rsidRPr="00EE25DB">
              <w:rPr>
                <w:rFonts w:ascii="Arial Narrow" w:eastAsia="Calibri" w:hAnsi="Arial Narrow" w:cs="Times New Roman"/>
                <w:sz w:val="18"/>
              </w:rPr>
              <w:t>Miejscowość</w:t>
            </w:r>
          </w:p>
        </w:tc>
        <w:tc>
          <w:tcPr>
            <w:tcW w:w="2327" w:type="dxa"/>
          </w:tcPr>
          <w:p w14:paraId="790B0151" w14:textId="77777777" w:rsidR="00D904AA" w:rsidRPr="00EE25DB" w:rsidRDefault="00D904AA" w:rsidP="009A14DA">
            <w:pPr>
              <w:tabs>
                <w:tab w:val="left" w:pos="1485"/>
              </w:tabs>
              <w:spacing w:after="0" w:line="240" w:lineRule="auto"/>
              <w:jc w:val="center"/>
              <w:rPr>
                <w:rFonts w:ascii="Arial Narrow" w:eastAsia="Calibri" w:hAnsi="Arial Narrow" w:cs="Times New Roman"/>
                <w:sz w:val="18"/>
              </w:rPr>
            </w:pPr>
            <w:r w:rsidRPr="00EE25DB">
              <w:rPr>
                <w:rFonts w:ascii="Arial Narrow" w:eastAsia="Calibri" w:hAnsi="Arial Narrow" w:cs="Times New Roman"/>
                <w:sz w:val="18"/>
              </w:rPr>
              <w:t>Data</w:t>
            </w:r>
          </w:p>
        </w:tc>
        <w:tc>
          <w:tcPr>
            <w:tcW w:w="3686" w:type="dxa"/>
          </w:tcPr>
          <w:p w14:paraId="363E7C0F" w14:textId="77777777" w:rsidR="00D904AA" w:rsidRPr="00EE25DB" w:rsidRDefault="00D904AA" w:rsidP="009A14DA">
            <w:pPr>
              <w:tabs>
                <w:tab w:val="left" w:pos="1485"/>
              </w:tabs>
              <w:spacing w:after="0" w:line="240" w:lineRule="auto"/>
              <w:jc w:val="center"/>
              <w:rPr>
                <w:rFonts w:ascii="Arial Narrow" w:eastAsia="Calibri" w:hAnsi="Arial Narrow" w:cs="Times New Roman"/>
                <w:sz w:val="18"/>
              </w:rPr>
            </w:pPr>
            <w:r w:rsidRPr="00EE25DB">
              <w:rPr>
                <w:rFonts w:ascii="Arial Narrow" w:eastAsia="Calibri" w:hAnsi="Arial Narrow" w:cs="Times New Roman"/>
                <w:sz w:val="18"/>
              </w:rPr>
              <w:t>Podpis osoby upoważnionej / osób upoważnionych do podpisania oświadczenia</w:t>
            </w:r>
          </w:p>
          <w:p w14:paraId="162A1A34" w14:textId="77777777" w:rsidR="00D904AA" w:rsidRPr="00EE25DB" w:rsidRDefault="00D904AA" w:rsidP="009A14DA">
            <w:pPr>
              <w:tabs>
                <w:tab w:val="left" w:pos="1485"/>
              </w:tabs>
              <w:spacing w:after="0" w:line="240" w:lineRule="auto"/>
              <w:jc w:val="center"/>
              <w:rPr>
                <w:rFonts w:ascii="Arial Narrow" w:eastAsia="Calibri" w:hAnsi="Arial Narrow" w:cs="Times New Roman"/>
                <w:sz w:val="18"/>
              </w:rPr>
            </w:pPr>
            <w:r w:rsidRPr="00EE25DB">
              <w:rPr>
                <w:rFonts w:ascii="Arial Narrow" w:eastAsia="Calibri" w:hAnsi="Arial Narrow" w:cs="Times New Roman"/>
                <w:sz w:val="18"/>
              </w:rPr>
              <w:t xml:space="preserve">(w przypadku spółek prawa handlowego -reprezentacja zgodna z KRS; </w:t>
            </w:r>
          </w:p>
          <w:p w14:paraId="683BECB1" w14:textId="77777777" w:rsidR="00D904AA" w:rsidRPr="00EE25DB" w:rsidRDefault="00D904AA" w:rsidP="009A14DA">
            <w:pPr>
              <w:tabs>
                <w:tab w:val="left" w:pos="1485"/>
              </w:tabs>
              <w:spacing w:after="0" w:line="240" w:lineRule="auto"/>
              <w:jc w:val="center"/>
              <w:rPr>
                <w:rFonts w:ascii="Arial Narrow" w:eastAsia="Calibri" w:hAnsi="Arial Narrow" w:cs="Times New Roman"/>
              </w:rPr>
            </w:pPr>
            <w:r w:rsidRPr="00EE25DB">
              <w:rPr>
                <w:rFonts w:ascii="Arial Narrow" w:eastAsia="Calibri" w:hAnsi="Arial Narrow" w:cs="Times New Roman"/>
                <w:sz w:val="18"/>
              </w:rPr>
              <w:t xml:space="preserve">osoba fizyczna prowadząca działalność gospodarczą podpisuje się osobiście; </w:t>
            </w:r>
            <w:r w:rsidRPr="00EE25DB">
              <w:rPr>
                <w:rFonts w:ascii="Arial Narrow" w:eastAsia="Calibri" w:hAnsi="Arial Narrow" w:cs="Times New Roman"/>
                <w:sz w:val="18"/>
              </w:rPr>
              <w:br/>
              <w:t>w przypadku spółek cywilnych podpisuje się każdy ze wspólników)</w:t>
            </w:r>
          </w:p>
          <w:p w14:paraId="5DF43E28" w14:textId="77777777" w:rsidR="00D904AA" w:rsidRPr="00EE25DB" w:rsidRDefault="00D904AA" w:rsidP="009A14DA">
            <w:pPr>
              <w:tabs>
                <w:tab w:val="left" w:pos="1485"/>
              </w:tabs>
              <w:spacing w:after="0" w:line="240" w:lineRule="auto"/>
              <w:ind w:left="-6243"/>
              <w:rPr>
                <w:rFonts w:ascii="Arial Narrow" w:eastAsia="Calibri" w:hAnsi="Arial Narrow" w:cs="Times New Roman"/>
              </w:rPr>
            </w:pPr>
          </w:p>
        </w:tc>
      </w:tr>
    </w:tbl>
    <w:p w14:paraId="17010381" w14:textId="77777777" w:rsidR="00D904AA" w:rsidRDefault="00D904AA" w:rsidP="00D904AA">
      <w:pPr>
        <w:numPr>
          <w:ilvl w:val="0"/>
          <w:numId w:val="1"/>
        </w:numPr>
        <w:spacing w:after="120" w:line="360" w:lineRule="auto"/>
        <w:ind w:left="284" w:hanging="295"/>
        <w:contextualSpacing/>
        <w:jc w:val="both"/>
        <w:rPr>
          <w:rFonts w:ascii="Arial Narrow" w:eastAsia="Calibri" w:hAnsi="Arial Narrow" w:cs="Times New Roman"/>
          <w:b/>
        </w:rPr>
        <w:sectPr w:rsidR="00D904AA" w:rsidSect="00D904AA">
          <w:footerReference w:type="default" r:id="rId8"/>
          <w:headerReference w:type="first" r:id="rId9"/>
          <w:footerReference w:type="first" r:id="rId10"/>
          <w:pgSz w:w="11906" w:h="16838"/>
          <w:pgMar w:top="1417" w:right="1417" w:bottom="1417" w:left="1417" w:header="708" w:footer="708" w:gutter="0"/>
          <w:cols w:space="708"/>
          <w:titlePg/>
          <w:docGrid w:linePitch="360"/>
        </w:sectPr>
      </w:pPr>
    </w:p>
    <w:p w14:paraId="1CF02470" w14:textId="77777777" w:rsidR="00D904AA" w:rsidRPr="00E8416E" w:rsidRDefault="00D904AA" w:rsidP="00D904AA">
      <w:pPr>
        <w:numPr>
          <w:ilvl w:val="0"/>
          <w:numId w:val="1"/>
        </w:numPr>
        <w:spacing w:after="120" w:line="360" w:lineRule="auto"/>
        <w:ind w:left="284" w:hanging="295"/>
        <w:contextualSpacing/>
        <w:jc w:val="both"/>
        <w:rPr>
          <w:rFonts w:ascii="Arial Narrow" w:eastAsia="Calibri" w:hAnsi="Arial Narrow" w:cs="Times New Roman"/>
          <w:b/>
        </w:rPr>
      </w:pPr>
      <w:r w:rsidRPr="00E8416E">
        <w:rPr>
          <w:rFonts w:ascii="Arial Narrow" w:eastAsia="Calibri" w:hAnsi="Arial Narrow" w:cs="Times New Roman"/>
          <w:b/>
        </w:rPr>
        <w:lastRenderedPageBreak/>
        <w:t>Słowniczek</w:t>
      </w:r>
    </w:p>
    <w:p w14:paraId="43B2957C" w14:textId="77777777" w:rsidR="00D904AA" w:rsidRPr="008624AE" w:rsidRDefault="00D904AA" w:rsidP="00D904AA">
      <w:pPr>
        <w:spacing w:before="240" w:after="80"/>
        <w:jc w:val="both"/>
        <w:rPr>
          <w:rFonts w:ascii="Arial Narrow" w:hAnsi="Arial Narrow"/>
        </w:rPr>
      </w:pPr>
      <w:r>
        <w:rPr>
          <w:rFonts w:ascii="Arial Narrow" w:hAnsi="Arial Narrow"/>
          <w:b/>
        </w:rPr>
        <w:t>Całkowite zakończenie</w:t>
      </w:r>
      <w:r w:rsidRPr="00A07BB0">
        <w:rPr>
          <w:rFonts w:ascii="Arial Narrow" w:hAnsi="Arial Narrow"/>
          <w:b/>
        </w:rPr>
        <w:t xml:space="preserve"> </w:t>
      </w:r>
      <w:r>
        <w:rPr>
          <w:rFonts w:ascii="Arial Narrow" w:hAnsi="Arial Narrow"/>
          <w:b/>
        </w:rPr>
        <w:t>realizacji p</w:t>
      </w:r>
      <w:r w:rsidRPr="00AA7238">
        <w:rPr>
          <w:rFonts w:ascii="Arial Narrow" w:hAnsi="Arial Narrow"/>
          <w:b/>
        </w:rPr>
        <w:t>rojektu</w:t>
      </w:r>
      <w:r>
        <w:rPr>
          <w:rFonts w:ascii="Arial Narrow" w:hAnsi="Arial Narrow"/>
        </w:rPr>
        <w:t xml:space="preserve"> jest rozumiane</w:t>
      </w:r>
      <w:r w:rsidRPr="008624AE">
        <w:rPr>
          <w:rFonts w:ascii="Arial Narrow" w:hAnsi="Arial Narrow"/>
        </w:rPr>
        <w:t xml:space="preserve"> jako łączne spełnienie trzech poniższych </w:t>
      </w:r>
      <w:r>
        <w:rPr>
          <w:rFonts w:ascii="Arial Narrow" w:hAnsi="Arial Narrow"/>
        </w:rPr>
        <w:t>warunków</w:t>
      </w:r>
      <w:r w:rsidRPr="008624AE">
        <w:rPr>
          <w:rFonts w:ascii="Arial Narrow" w:hAnsi="Arial Narrow"/>
        </w:rPr>
        <w:t>:</w:t>
      </w:r>
    </w:p>
    <w:p w14:paraId="351D83C0" w14:textId="77777777" w:rsidR="00D904AA" w:rsidRPr="008624AE" w:rsidRDefault="00D904AA" w:rsidP="00D904AA">
      <w:pPr>
        <w:numPr>
          <w:ilvl w:val="0"/>
          <w:numId w:val="6"/>
        </w:numPr>
        <w:spacing w:after="80" w:line="276" w:lineRule="auto"/>
        <w:jc w:val="both"/>
        <w:rPr>
          <w:rFonts w:ascii="Arial Narrow" w:hAnsi="Arial Narrow"/>
        </w:rPr>
      </w:pPr>
      <w:r w:rsidRPr="008624AE">
        <w:rPr>
          <w:rFonts w:ascii="Arial Narrow" w:hAnsi="Arial Narrow"/>
        </w:rPr>
        <w:t>czynności wymagane do zakończenia realizacji projektu zostały wykonane (żadna dalsza czynność nie jest wymagana do zakończenia projektu),</w:t>
      </w:r>
    </w:p>
    <w:p w14:paraId="48541E16" w14:textId="77777777" w:rsidR="00D904AA" w:rsidRDefault="00D904AA" w:rsidP="00D904AA">
      <w:pPr>
        <w:numPr>
          <w:ilvl w:val="0"/>
          <w:numId w:val="6"/>
        </w:numPr>
        <w:spacing w:after="80" w:line="276" w:lineRule="auto"/>
        <w:jc w:val="both"/>
        <w:rPr>
          <w:rFonts w:ascii="Arial Narrow" w:hAnsi="Arial Narrow"/>
        </w:rPr>
      </w:pPr>
      <w:r w:rsidRPr="008624AE">
        <w:rPr>
          <w:rFonts w:ascii="Arial Narrow" w:hAnsi="Arial Narrow"/>
        </w:rPr>
        <w:t>wszystkie wydatki zostały zapłacone przez Beneficjenta (żadne dalsze płatności nie mają być ponoszone przez beneficjenta),</w:t>
      </w:r>
    </w:p>
    <w:p w14:paraId="5E131AD1" w14:textId="77777777" w:rsidR="00D904AA" w:rsidRPr="00BB31DC" w:rsidRDefault="00D904AA" w:rsidP="00D904AA">
      <w:pPr>
        <w:numPr>
          <w:ilvl w:val="0"/>
          <w:numId w:val="6"/>
        </w:numPr>
        <w:spacing w:after="0" w:line="276" w:lineRule="auto"/>
        <w:jc w:val="both"/>
        <w:rPr>
          <w:rFonts w:ascii="Arial Narrow" w:hAnsi="Arial Narrow"/>
        </w:rPr>
      </w:pPr>
      <w:r w:rsidRPr="00AA7238">
        <w:rPr>
          <w:rFonts w:ascii="Arial Narrow" w:hAnsi="Arial Narrow"/>
        </w:rPr>
        <w:t>wkład publiczny został wypłacony Beneficjentowi (żadne dalsze płatności nie mają być przekazane Beneficjentowi, co jest równoznaczne z datą przekazania Beneficjentowi ostatniej płatności dotyczącej zrealizowanego projektu).</w:t>
      </w:r>
    </w:p>
    <w:p w14:paraId="1DF8A230" w14:textId="77777777" w:rsidR="00D904AA" w:rsidRPr="00E840D5" w:rsidRDefault="00D904AA" w:rsidP="00D904AA">
      <w:pPr>
        <w:spacing w:after="200" w:line="276" w:lineRule="auto"/>
        <w:contextualSpacing/>
        <w:jc w:val="both"/>
        <w:rPr>
          <w:rFonts w:ascii="Arial Narrow" w:eastAsia="Calibri" w:hAnsi="Arial Narrow" w:cs="Times New Roman"/>
        </w:rPr>
      </w:pPr>
      <w:r w:rsidRPr="00E840D5">
        <w:rPr>
          <w:rFonts w:ascii="Arial Narrow" w:eastAsia="Calibri" w:hAnsi="Arial Narrow" w:cs="Times New Roman"/>
          <w:b/>
        </w:rPr>
        <w:t>Okres trwałości</w:t>
      </w:r>
      <w:r w:rsidRPr="00E840D5">
        <w:rPr>
          <w:rFonts w:ascii="Arial Narrow" w:eastAsia="Calibri" w:hAnsi="Arial Narrow" w:cs="Times New Roman"/>
        </w:rPr>
        <w:t xml:space="preserve"> - Beneficjent zobowiązany jest do utrzymania trwałości, czyli niedokonywania znaczącej modyfikacji oraz zachowania określonych we wniosku o dofinansowanie </w:t>
      </w:r>
      <w:r>
        <w:rPr>
          <w:rFonts w:ascii="Arial Narrow" w:eastAsia="Calibri" w:hAnsi="Arial Narrow" w:cs="Times New Roman"/>
        </w:rPr>
        <w:t>docelowych</w:t>
      </w:r>
      <w:r w:rsidRPr="00E840D5">
        <w:rPr>
          <w:rFonts w:ascii="Arial Narrow" w:eastAsia="Calibri" w:hAnsi="Arial Narrow" w:cs="Times New Roman"/>
        </w:rPr>
        <w:t xml:space="preserve"> wartości wskaźników realizacji projektu oraz pierwotnego celu projektu, przez okres 5 lat od daty jego całkowitego zakończenia. </w:t>
      </w:r>
      <w:r>
        <w:rPr>
          <w:rFonts w:ascii="Arial Narrow" w:eastAsia="Calibri" w:hAnsi="Arial Narrow" w:cs="Times New Roman"/>
        </w:rPr>
        <w:br/>
      </w:r>
      <w:r w:rsidRPr="00E840D5">
        <w:rPr>
          <w:rFonts w:ascii="Arial Narrow" w:eastAsia="Calibri" w:hAnsi="Arial Narrow" w:cs="Times New Roman"/>
        </w:rPr>
        <w:t xml:space="preserve">W wypadku dofinansowania uzyskanego przez mikro-, małych i średnich przedsiębiorców, </w:t>
      </w:r>
      <w:r>
        <w:rPr>
          <w:rFonts w:ascii="Arial Narrow" w:eastAsia="Calibri" w:hAnsi="Arial Narrow" w:cs="Times New Roman"/>
        </w:rPr>
        <w:t>okres trwałości</w:t>
      </w:r>
      <w:r w:rsidRPr="00E840D5">
        <w:rPr>
          <w:rFonts w:ascii="Arial Narrow" w:eastAsia="Calibri" w:hAnsi="Arial Narrow" w:cs="Times New Roman"/>
        </w:rPr>
        <w:t xml:space="preserve"> </w:t>
      </w:r>
      <w:r>
        <w:rPr>
          <w:rFonts w:ascii="Arial Narrow" w:eastAsia="Calibri" w:hAnsi="Arial Narrow" w:cs="Times New Roman"/>
        </w:rPr>
        <w:t xml:space="preserve">wynosi </w:t>
      </w:r>
      <w:r w:rsidRPr="00E840D5">
        <w:rPr>
          <w:rFonts w:ascii="Arial Narrow" w:eastAsia="Calibri" w:hAnsi="Arial Narrow" w:cs="Times New Roman"/>
        </w:rPr>
        <w:t>3 lat</w:t>
      </w:r>
      <w:r>
        <w:rPr>
          <w:rFonts w:ascii="Arial Narrow" w:eastAsia="Calibri" w:hAnsi="Arial Narrow" w:cs="Times New Roman"/>
        </w:rPr>
        <w:t>a</w:t>
      </w:r>
      <w:r w:rsidRPr="00E840D5">
        <w:rPr>
          <w:rFonts w:ascii="Arial Narrow" w:eastAsia="Calibri" w:hAnsi="Arial Narrow" w:cs="Times New Roman"/>
        </w:rPr>
        <w:t xml:space="preserve"> od daty jego całkowitego zakończenia.</w:t>
      </w:r>
    </w:p>
    <w:p w14:paraId="6672D23E" w14:textId="77777777" w:rsidR="00D904AA" w:rsidRPr="00EE25DB" w:rsidRDefault="00D904AA" w:rsidP="00D904AA">
      <w:pPr>
        <w:spacing w:after="200" w:line="276" w:lineRule="auto"/>
        <w:contextualSpacing/>
        <w:jc w:val="both"/>
        <w:rPr>
          <w:rFonts w:ascii="Arial Narrow" w:eastAsia="Calibri" w:hAnsi="Arial Narrow" w:cs="Times New Roman"/>
        </w:rPr>
      </w:pPr>
      <w:r w:rsidRPr="00EE25DB">
        <w:rPr>
          <w:rFonts w:ascii="Arial Narrow" w:eastAsia="Calibri" w:hAnsi="Arial Narrow" w:cs="Times New Roman"/>
          <w:b/>
        </w:rPr>
        <w:t>Projekty infrastrukturalne</w:t>
      </w:r>
      <w:r w:rsidRPr="00EE25DB">
        <w:rPr>
          <w:rFonts w:ascii="Arial Narrow" w:eastAsia="Calibri" w:hAnsi="Arial Narrow" w:cs="Times New Roman"/>
        </w:rPr>
        <w:t xml:space="preserve"> - w kontekście zachowania trwałości proje</w:t>
      </w:r>
      <w:r>
        <w:rPr>
          <w:rFonts w:ascii="Arial Narrow" w:eastAsia="Calibri" w:hAnsi="Arial Narrow" w:cs="Times New Roman"/>
        </w:rPr>
        <w:t>ktu, przez pojęcie „inwestycje</w:t>
      </w:r>
      <w:r>
        <w:rPr>
          <w:rFonts w:ascii="Arial Narrow" w:eastAsia="Calibri" w:hAnsi="Arial Narrow" w:cs="Times New Roman"/>
        </w:rPr>
        <w:br/>
      </w:r>
      <w:r w:rsidRPr="00EE25DB">
        <w:rPr>
          <w:rFonts w:ascii="Arial Narrow" w:eastAsia="Calibri" w:hAnsi="Arial Narrow" w:cs="Times New Roman"/>
        </w:rPr>
        <w:t xml:space="preserve">w infrastrukturę lub inwestycje produkcyjne”, należy rozumieć każdy projekt dotyczący inwestycji </w:t>
      </w:r>
      <w:r w:rsidRPr="00EE25DB">
        <w:rPr>
          <w:rFonts w:ascii="Arial Narrow" w:eastAsia="Calibri" w:hAnsi="Arial Narrow" w:cs="Times New Roman"/>
        </w:rPr>
        <w:br/>
        <w:t xml:space="preserve">w nieruchomości, zakupu środków trwałych oraz wartości niematerialnych i prawnych. </w:t>
      </w:r>
    </w:p>
    <w:p w14:paraId="5DF88750" w14:textId="10712680" w:rsidR="00D904AA" w:rsidRPr="001B359A" w:rsidRDefault="00D904AA" w:rsidP="00D904AA">
      <w:pPr>
        <w:spacing w:after="200" w:line="276" w:lineRule="auto"/>
        <w:contextualSpacing/>
        <w:jc w:val="both"/>
        <w:rPr>
          <w:rFonts w:ascii="Arial Narrow" w:eastAsia="Calibri" w:hAnsi="Arial Narrow" w:cs="Times New Roman"/>
        </w:rPr>
      </w:pPr>
      <w:r w:rsidRPr="00EE25DB">
        <w:rPr>
          <w:rFonts w:ascii="Arial Narrow" w:eastAsia="Calibri" w:hAnsi="Arial Narrow" w:cs="Times New Roman"/>
          <w:b/>
        </w:rPr>
        <w:t>Stan na dzień</w:t>
      </w:r>
      <w:r w:rsidRPr="00EE25DB">
        <w:rPr>
          <w:rFonts w:ascii="Arial Narrow" w:eastAsia="Calibri" w:hAnsi="Arial Narrow" w:cs="Times New Roman"/>
        </w:rPr>
        <w:t xml:space="preserve"> - powyższa data określa dzień, na który prezentowane są dane w oświadczeniu. Co do zasady oświadczenie obejmuje pełny rok kalendarzowy, a więc dane w oświadczeniu powinny obejmować okres co najmniej od 1 stycznia do 31 grudnia. Data kończąca okres sprawozdawczy może być również późniejsza, np. dzień wypełnienia oświadczenia, jedna</w:t>
      </w:r>
      <w:bookmarkStart w:id="1" w:name="_GoBack"/>
      <w:bookmarkEnd w:id="1"/>
      <w:r w:rsidRPr="00EE25DB">
        <w:rPr>
          <w:rFonts w:ascii="Arial Narrow" w:eastAsia="Calibri" w:hAnsi="Arial Narrow" w:cs="Times New Roman"/>
        </w:rPr>
        <w:t>k nie wcześniejsza niż 31 grudnia 201</w:t>
      </w:r>
      <w:r w:rsidR="008E0A67">
        <w:rPr>
          <w:rFonts w:ascii="Arial Narrow" w:eastAsia="Calibri" w:hAnsi="Arial Narrow" w:cs="Times New Roman"/>
        </w:rPr>
        <w:t>8</w:t>
      </w:r>
      <w:r w:rsidRPr="00EE25DB">
        <w:rPr>
          <w:rFonts w:ascii="Arial Narrow" w:eastAsia="Calibri" w:hAnsi="Arial Narrow" w:cs="Times New Roman"/>
        </w:rPr>
        <w:t xml:space="preserve"> r.</w:t>
      </w:r>
    </w:p>
    <w:p w14:paraId="226BEC65" w14:textId="77777777" w:rsidR="00D904AA" w:rsidRPr="00EE25DB" w:rsidRDefault="00D904AA" w:rsidP="00D904AA">
      <w:pPr>
        <w:spacing w:after="200" w:line="276" w:lineRule="auto"/>
        <w:contextualSpacing/>
        <w:jc w:val="both"/>
        <w:rPr>
          <w:rFonts w:ascii="Arial Narrow" w:eastAsia="Calibri" w:hAnsi="Arial Narrow" w:cs="Times New Roman"/>
        </w:rPr>
      </w:pPr>
      <w:r w:rsidRPr="00EB3035">
        <w:rPr>
          <w:rFonts w:ascii="Arial Narrow" w:eastAsia="Calibri" w:hAnsi="Arial Narrow" w:cs="Times New Roman"/>
          <w:b/>
        </w:rPr>
        <w:t>Zmiana formy prawnej</w:t>
      </w:r>
      <w:r>
        <w:t xml:space="preserve"> - </w:t>
      </w:r>
      <w:r w:rsidRPr="00EB3035">
        <w:rPr>
          <w:rFonts w:ascii="Arial Narrow" w:eastAsia="Calibri" w:hAnsi="Arial Narrow" w:cs="Times New Roman"/>
        </w:rPr>
        <w:t>Zgodnie z interpretacją Ministerstwa Rozwoju</w:t>
      </w:r>
      <w:r>
        <w:rPr>
          <w:rFonts w:ascii="Arial Narrow" w:eastAsia="Calibri" w:hAnsi="Arial Narrow" w:cs="Times New Roman"/>
        </w:rPr>
        <w:t xml:space="preserve">, </w:t>
      </w:r>
      <w:r w:rsidRPr="00EB3035">
        <w:rPr>
          <w:rFonts w:ascii="Arial Narrow" w:eastAsia="Calibri" w:hAnsi="Arial Narrow" w:cs="Times New Roman"/>
        </w:rPr>
        <w:t>zaprezentowaną w dokumencie „Zagadnienie zachowania trwałości projektu współfinansowanego z funduszy europejskich”, zmiana formy prawnej nie odnosi się jedynie do samego przekształcenia podmiotowego, związanego z formą organizacyjno-prawną prowadzonej działalności, ale uwzględnia również zmiany w strukturze własnościowej określonego podmiotu, w tym zmiany struktury udziałów w spółce z o. o. i struktury akcjonariatu w spółce akcyjnej.</w:t>
      </w:r>
    </w:p>
    <w:p w14:paraId="21589A7D" w14:textId="77777777" w:rsidR="00D904AA" w:rsidRPr="00EE25DB" w:rsidRDefault="00D904AA" w:rsidP="00D904AA">
      <w:pPr>
        <w:spacing w:after="200" w:line="276" w:lineRule="auto"/>
        <w:contextualSpacing/>
        <w:jc w:val="both"/>
        <w:rPr>
          <w:rFonts w:ascii="Arial Narrow" w:eastAsia="Calibri" w:hAnsi="Arial Narrow" w:cs="Times New Roman"/>
        </w:rPr>
      </w:pPr>
      <w:r w:rsidRPr="00EE25DB">
        <w:rPr>
          <w:rFonts w:ascii="Arial Narrow" w:eastAsia="Calibri" w:hAnsi="Arial Narrow" w:cs="Times New Roman"/>
          <w:b/>
        </w:rPr>
        <w:t>Zmiana miejsca realizacji projektu</w:t>
      </w:r>
      <w:r w:rsidRPr="00EE25DB">
        <w:rPr>
          <w:rFonts w:ascii="Arial Narrow" w:eastAsia="Calibri" w:hAnsi="Arial Narrow" w:cs="Times New Roman"/>
        </w:rPr>
        <w:t xml:space="preserve"> – czyli zmiana </w:t>
      </w:r>
      <w:r>
        <w:rPr>
          <w:rFonts w:ascii="Arial Narrow" w:eastAsia="Calibri" w:hAnsi="Arial Narrow" w:cs="Times New Roman"/>
        </w:rPr>
        <w:t xml:space="preserve">miejsca </w:t>
      </w:r>
      <w:r w:rsidRPr="00EE25DB">
        <w:rPr>
          <w:rFonts w:ascii="Arial Narrow" w:eastAsia="Calibri" w:hAnsi="Arial Narrow" w:cs="Times New Roman"/>
        </w:rPr>
        <w:t>użytkowania nabytych w ramach projektu środków</w:t>
      </w:r>
      <w:r>
        <w:rPr>
          <w:rFonts w:ascii="Arial Narrow" w:eastAsia="Calibri" w:hAnsi="Arial Narrow" w:cs="Times New Roman"/>
        </w:rPr>
        <w:t>. W</w:t>
      </w:r>
      <w:r w:rsidRPr="00EE25DB">
        <w:rPr>
          <w:rFonts w:ascii="Arial Narrow" w:eastAsia="Calibri" w:hAnsi="Arial Narrow" w:cs="Times New Roman"/>
        </w:rPr>
        <w:t>ymaga akceptacji Centrum Obsługi Przedsiębiorcy oraz dostarczenia stosownych dokumentów, dotyczących nowej lokalizacji (m.in. oświadczenia Beneficjenta o prawie do dysponowania nieruchomością na cele realizacji projektu – wraz z kserokopią dokumentu potwierdzającego prawo do nieruchomości np.: Akt notarialny, umowa najmu lokalu).</w:t>
      </w:r>
    </w:p>
    <w:p w14:paraId="5F2B5EF0" w14:textId="77777777" w:rsidR="00D904AA" w:rsidRPr="00EE25DB" w:rsidRDefault="00D904AA" w:rsidP="00D904AA">
      <w:pPr>
        <w:spacing w:after="200" w:line="276" w:lineRule="auto"/>
        <w:contextualSpacing/>
        <w:jc w:val="both"/>
        <w:rPr>
          <w:rFonts w:ascii="Arial Narrow" w:eastAsia="Calibri" w:hAnsi="Arial Narrow" w:cs="Times New Roman"/>
        </w:rPr>
      </w:pPr>
      <w:r w:rsidRPr="00EE25DB">
        <w:rPr>
          <w:rFonts w:ascii="Arial Narrow" w:eastAsia="Calibri" w:hAnsi="Arial Narrow" w:cs="Times New Roman"/>
          <w:b/>
        </w:rPr>
        <w:t>Znacząca modyfikacja projektu</w:t>
      </w:r>
      <w:r w:rsidRPr="00EE25DB">
        <w:rPr>
          <w:rFonts w:ascii="Arial Narrow" w:eastAsia="Calibri" w:hAnsi="Arial Narrow" w:cs="Times New Roman"/>
        </w:rPr>
        <w:t xml:space="preserve"> - należy przez to rozumieć modyfikację wynikającą: </w:t>
      </w:r>
    </w:p>
    <w:p w14:paraId="1DE5F980" w14:textId="77777777" w:rsidR="00D904AA" w:rsidRPr="00EE25DB" w:rsidRDefault="00D904AA" w:rsidP="00D904AA">
      <w:pPr>
        <w:numPr>
          <w:ilvl w:val="0"/>
          <w:numId w:val="3"/>
        </w:numPr>
        <w:spacing w:after="200" w:line="276" w:lineRule="auto"/>
        <w:ind w:left="709"/>
        <w:contextualSpacing/>
        <w:jc w:val="both"/>
        <w:rPr>
          <w:rFonts w:ascii="Arial Narrow" w:eastAsia="Calibri" w:hAnsi="Arial Narrow" w:cs="Times New Roman"/>
        </w:rPr>
      </w:pPr>
      <w:r w:rsidRPr="00EE25DB">
        <w:rPr>
          <w:rFonts w:ascii="Arial Narrow" w:eastAsia="Calibri" w:hAnsi="Arial Narrow" w:cs="Times New Roman"/>
        </w:rPr>
        <w:t>ze zmiany charakteru własności elementu infrastruktury (za zmianę charakteru własności uznaje się prawne jej przeniesienie na inny podmiot na mocy umowy sprzedaży, zamiany, darowizny, przekazania lub innej umowy służącej przeniesieniu własności rzeczy; pojęcie to odnosi się także do przekształceń polegających na zmianach w strukturze własnościowej określonego podmiotu, w tym na zmianach struktury udziałów w spółce z o.</w:t>
      </w:r>
      <w:r>
        <w:rPr>
          <w:rFonts w:ascii="Arial Narrow" w:eastAsia="Calibri" w:hAnsi="Arial Narrow" w:cs="Times New Roman"/>
        </w:rPr>
        <w:t xml:space="preserve"> </w:t>
      </w:r>
      <w:r w:rsidRPr="00EE25DB">
        <w:rPr>
          <w:rFonts w:ascii="Arial Narrow" w:eastAsia="Calibri" w:hAnsi="Arial Narrow" w:cs="Times New Roman"/>
        </w:rPr>
        <w:t>o. i zmianie struktury akcjonariatu w spółce akcyjnej),</w:t>
      </w:r>
    </w:p>
    <w:p w14:paraId="1AA174F3" w14:textId="77777777" w:rsidR="00D904AA" w:rsidRPr="00EE25DB" w:rsidRDefault="00D904AA" w:rsidP="00D904AA">
      <w:pPr>
        <w:spacing w:after="200" w:line="276" w:lineRule="auto"/>
        <w:ind w:left="720"/>
        <w:contextualSpacing/>
        <w:jc w:val="both"/>
        <w:rPr>
          <w:rFonts w:ascii="Arial Narrow" w:eastAsia="Calibri" w:hAnsi="Arial Narrow" w:cs="Times New Roman"/>
        </w:rPr>
      </w:pPr>
      <w:r w:rsidRPr="00EE25DB">
        <w:rPr>
          <w:rFonts w:ascii="Arial Narrow" w:eastAsia="Calibri" w:hAnsi="Arial Narrow" w:cs="Times New Roman"/>
        </w:rPr>
        <w:t>lub</w:t>
      </w:r>
    </w:p>
    <w:p w14:paraId="3F1052C3" w14:textId="77777777" w:rsidR="00D904AA" w:rsidRPr="00EE25DB" w:rsidRDefault="00D904AA" w:rsidP="00D904AA">
      <w:pPr>
        <w:numPr>
          <w:ilvl w:val="0"/>
          <w:numId w:val="3"/>
        </w:numPr>
        <w:spacing w:after="200" w:line="276" w:lineRule="auto"/>
        <w:ind w:left="709"/>
        <w:contextualSpacing/>
        <w:jc w:val="both"/>
        <w:rPr>
          <w:rFonts w:ascii="Arial Narrow" w:eastAsia="Calibri" w:hAnsi="Arial Narrow" w:cs="Times New Roman"/>
        </w:rPr>
      </w:pPr>
      <w:r w:rsidRPr="00EE25DB">
        <w:rPr>
          <w:rFonts w:ascii="Arial Narrow" w:eastAsia="Calibri" w:hAnsi="Arial Narrow" w:cs="Times New Roman"/>
        </w:rPr>
        <w:t>z zaprzestania działalności produkcyjnej (zaprzestanie działalności produkcyjnej odnosi się do trwałego przerwania działań bezpośrednio związanych z realizowanym projektem, przy czym przez działalność produkcyjną należy rozumieć działalność, w wyniku której produkowane są dobra lub świadczone są usługi).</w:t>
      </w:r>
    </w:p>
    <w:p w14:paraId="7043DD6D" w14:textId="77777777" w:rsidR="00D904AA" w:rsidRPr="00EE25DB" w:rsidRDefault="00D904AA" w:rsidP="00D904AA">
      <w:pPr>
        <w:spacing w:after="200" w:line="276" w:lineRule="auto"/>
        <w:ind w:left="720"/>
        <w:contextualSpacing/>
        <w:jc w:val="both"/>
        <w:rPr>
          <w:rFonts w:ascii="Arial Narrow" w:eastAsia="Calibri" w:hAnsi="Arial Narrow" w:cs="Times New Roman"/>
        </w:rPr>
      </w:pPr>
      <w:r w:rsidRPr="00EE25DB">
        <w:rPr>
          <w:rFonts w:ascii="Arial Narrow" w:eastAsia="Calibri" w:hAnsi="Arial Narrow" w:cs="Times New Roman"/>
        </w:rPr>
        <w:t>Która to modyfikacja:</w:t>
      </w:r>
    </w:p>
    <w:p w14:paraId="76928F96" w14:textId="77777777" w:rsidR="00D904AA" w:rsidRPr="00EE25DB" w:rsidRDefault="00D904AA" w:rsidP="00D904AA">
      <w:pPr>
        <w:numPr>
          <w:ilvl w:val="0"/>
          <w:numId w:val="3"/>
        </w:numPr>
        <w:spacing w:after="200" w:line="276" w:lineRule="auto"/>
        <w:ind w:left="709"/>
        <w:contextualSpacing/>
        <w:jc w:val="both"/>
        <w:rPr>
          <w:rFonts w:ascii="Arial Narrow" w:eastAsia="Calibri" w:hAnsi="Arial Narrow" w:cs="Times New Roman"/>
        </w:rPr>
      </w:pPr>
      <w:r w:rsidRPr="00EE25DB">
        <w:rPr>
          <w:rFonts w:ascii="Arial Narrow" w:eastAsia="Calibri" w:hAnsi="Arial Narrow" w:cs="Times New Roman"/>
        </w:rPr>
        <w:lastRenderedPageBreak/>
        <w:t>wpłynęła na zmianę charakteru lub warunki realizacji operacji (przez charakter operacji rozumie się jej właściwości ogólne, to jest właściwy jej zespół cech, odróżniających ją od innych operacji tego samego rodzaju; warunki realizacji projektu określane są jako okoliczności, w których dany projekt jest realizowany, a także jakimi umiejętnościami i cechami dysponuje prowadzący go podmiot),</w:t>
      </w:r>
    </w:p>
    <w:p w14:paraId="6F9B6A65" w14:textId="77777777" w:rsidR="00D904AA" w:rsidRPr="00EE25DB" w:rsidRDefault="00D904AA" w:rsidP="00D904AA">
      <w:pPr>
        <w:spacing w:after="200" w:line="276" w:lineRule="auto"/>
        <w:ind w:left="709"/>
        <w:contextualSpacing/>
        <w:jc w:val="both"/>
        <w:rPr>
          <w:rFonts w:ascii="Arial Narrow" w:eastAsia="Calibri" w:hAnsi="Arial Narrow" w:cs="Times New Roman"/>
        </w:rPr>
      </w:pPr>
      <w:r w:rsidRPr="00EE25DB">
        <w:rPr>
          <w:rFonts w:ascii="Arial Narrow" w:eastAsia="Calibri" w:hAnsi="Arial Narrow" w:cs="Times New Roman"/>
        </w:rPr>
        <w:t xml:space="preserve">lub </w:t>
      </w:r>
    </w:p>
    <w:p w14:paraId="384D9D1A" w14:textId="77777777" w:rsidR="00D904AA" w:rsidRPr="00EE25DB" w:rsidRDefault="00D904AA" w:rsidP="00D904AA">
      <w:pPr>
        <w:numPr>
          <w:ilvl w:val="0"/>
          <w:numId w:val="3"/>
        </w:numPr>
        <w:spacing w:after="200" w:line="276" w:lineRule="auto"/>
        <w:ind w:left="709"/>
        <w:contextualSpacing/>
        <w:jc w:val="both"/>
        <w:rPr>
          <w:rFonts w:ascii="Arial Narrow" w:eastAsia="Calibri" w:hAnsi="Arial Narrow" w:cs="Times New Roman"/>
        </w:rPr>
      </w:pPr>
      <w:r w:rsidRPr="00EE25DB">
        <w:rPr>
          <w:rFonts w:ascii="Arial Narrow" w:eastAsia="Calibri" w:hAnsi="Arial Narrow" w:cs="Times New Roman"/>
        </w:rPr>
        <w:t>spowodowała uzyskanie nieuzasadnionej korzyści przez przedsiębiorstwo lub podmiot publiczny (przysporzenie majątkowe, w tym uzyskanie przychodu, zwolnienie z długu lub uniknięcie straty, albo takie uzyskanie pozycji ekonomicznie lepszej niż możliwa do uzyskania przez inne podmioty w tych samych warunkach, które nastąpiło w wyniku zmiany charakteru własności elementu infrastruktury albo zaprzestania działalności produkcyjnej oraz faktycznie powstało po stronie przedsiębiorstwa lub podmiotu publicznego).</w:t>
      </w:r>
    </w:p>
    <w:p w14:paraId="1490C464" w14:textId="77777777" w:rsidR="00D904AA" w:rsidRPr="00055AD8" w:rsidRDefault="00D904AA" w:rsidP="00D904AA">
      <w:pPr>
        <w:spacing w:after="200" w:line="276" w:lineRule="auto"/>
        <w:ind w:left="284"/>
        <w:contextualSpacing/>
        <w:jc w:val="both"/>
      </w:pPr>
      <w:r w:rsidRPr="00EE25DB">
        <w:rPr>
          <w:rFonts w:ascii="Arial Narrow" w:eastAsia="Calibri" w:hAnsi="Arial Narrow" w:cs="Times New Roman"/>
        </w:rPr>
        <w:t>Wystąpienie co najmniej jednej z przesłanek wskazanych w pkt. 1 i 2 łącznie z co najmniej jedną przesłanką wskazaną w pkt. 3 i 4 oznacza naruszenie zasady „trwałości projektu”, co skutkuje koni</w:t>
      </w:r>
      <w:r>
        <w:rPr>
          <w:rFonts w:ascii="Arial Narrow" w:eastAsia="Calibri" w:hAnsi="Arial Narrow" w:cs="Times New Roman"/>
        </w:rPr>
        <w:t>ecznością zwrotu dofinansowania.</w:t>
      </w:r>
    </w:p>
    <w:p w14:paraId="10CAF0EB" w14:textId="77777777" w:rsidR="0084661F" w:rsidRPr="00D904AA" w:rsidRDefault="0084661F" w:rsidP="00D904AA">
      <w:r w:rsidRPr="00D904AA">
        <w:t xml:space="preserve"> </w:t>
      </w:r>
    </w:p>
    <w:sectPr w:rsidR="0084661F" w:rsidRPr="00D904AA" w:rsidSect="009244B4">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9AAC5" w14:textId="77777777" w:rsidR="00B86BDB" w:rsidRDefault="00B86BDB" w:rsidP="00055AD8">
      <w:pPr>
        <w:spacing w:after="0" w:line="240" w:lineRule="auto"/>
      </w:pPr>
      <w:r>
        <w:separator/>
      </w:r>
    </w:p>
  </w:endnote>
  <w:endnote w:type="continuationSeparator" w:id="0">
    <w:p w14:paraId="6FF2E3D2" w14:textId="77777777" w:rsidR="00B86BDB" w:rsidRDefault="00B86BDB" w:rsidP="0005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2E586" w14:textId="77777777" w:rsidR="00D904AA" w:rsidRDefault="00D904AA" w:rsidP="00055AD8">
    <w:pPr>
      <w:pStyle w:val="Stopka"/>
    </w:pPr>
    <w:r w:rsidRPr="00055AD8">
      <w:rPr>
        <w:noProof/>
        <w:lang w:eastAsia="pl-PL"/>
      </w:rPr>
      <w:drawing>
        <wp:inline distT="0" distB="0" distL="0" distR="0" wp14:anchorId="09C2B739" wp14:editId="0DFBB477">
          <wp:extent cx="5760720" cy="832118"/>
          <wp:effectExtent l="0" t="0" r="0" b="6350"/>
          <wp:docPr id="17" name="Obraz 17" descr="C:\Users\M4298~1.ROG\AppData\Local\Temp\Rar$DIa0.834\nowe_zestawienie_monoch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4298~1.ROG\AppData\Local\Temp\Rar$DIa0.834\nowe_zestawienie_monochr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2118"/>
                  </a:xfrm>
                  <a:prstGeom prst="rect">
                    <a:avLst/>
                  </a:prstGeom>
                  <a:noFill/>
                  <a:ln>
                    <a:noFill/>
                  </a:ln>
                </pic:spPr>
              </pic:pic>
            </a:graphicData>
          </a:graphic>
        </wp:inline>
      </w:drawing>
    </w:r>
  </w:p>
  <w:p w14:paraId="73AC3F83" w14:textId="77777777" w:rsidR="00D904AA" w:rsidRPr="00D4012C" w:rsidRDefault="00D904AA" w:rsidP="003305FF">
    <w:pPr>
      <w:pStyle w:val="Stopka"/>
      <w:jc w:val="center"/>
      <w:rPr>
        <w:b/>
      </w:rPr>
    </w:pPr>
    <w:r>
      <w:rPr>
        <w:b/>
      </w:rPr>
      <w:t>FUNDUSZE EUROPEJSKIE DLA ROZWOJU REGIONU ŁÓDZKIEGO</w:t>
    </w:r>
  </w:p>
  <w:p w14:paraId="320D6BEB" w14:textId="77777777" w:rsidR="00D904AA" w:rsidRPr="00055AD8" w:rsidRDefault="00D904AA" w:rsidP="00055AD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FFB2" w14:textId="77777777" w:rsidR="00D904AA" w:rsidRPr="00E5380E" w:rsidRDefault="00D904AA" w:rsidP="00E5380E">
    <w:pPr>
      <w:pStyle w:val="Stopka"/>
      <w:jc w:val="center"/>
      <w:rPr>
        <w:b/>
      </w:rPr>
    </w:pPr>
    <w:r w:rsidRPr="00055AD8">
      <w:rPr>
        <w:noProof/>
        <w:lang w:eastAsia="pl-PL"/>
      </w:rPr>
      <w:drawing>
        <wp:inline distT="0" distB="0" distL="0" distR="0" wp14:anchorId="0C46F9E6" wp14:editId="19ED96AB">
          <wp:extent cx="5760720" cy="831850"/>
          <wp:effectExtent l="0" t="0" r="0" b="6350"/>
          <wp:docPr id="18" name="Obraz 18" descr="C:\Users\M4298~1.ROG\AppData\Local\Temp\Rar$DIa0.834\nowe_zestawienie_monoch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4298~1.ROG\AppData\Local\Temp\Rar$DIa0.834\nowe_zestawienie_monochr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1850"/>
                  </a:xfrm>
                  <a:prstGeom prst="rect">
                    <a:avLst/>
                  </a:prstGeom>
                  <a:noFill/>
                  <a:ln>
                    <a:noFill/>
                  </a:ln>
                </pic:spPr>
              </pic:pic>
            </a:graphicData>
          </a:graphic>
        </wp:inline>
      </w:drawing>
    </w:r>
    <w:r w:rsidRPr="00E5380E">
      <w:rPr>
        <w:b/>
      </w:rPr>
      <w:t xml:space="preserve"> </w:t>
    </w:r>
    <w:r>
      <w:rPr>
        <w:b/>
      </w:rPr>
      <w:t>FUNDUSZE EUROPEJSKIE DLA ROZWOJU REGIONU ŁÓDZKIEGO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3836" w14:textId="77777777" w:rsidR="00055AD8" w:rsidRDefault="00055AD8" w:rsidP="00055AD8">
    <w:pPr>
      <w:pStyle w:val="Stopka"/>
    </w:pPr>
    <w:r w:rsidRPr="00055AD8">
      <w:rPr>
        <w:noProof/>
        <w:lang w:eastAsia="pl-PL"/>
      </w:rPr>
      <w:drawing>
        <wp:inline distT="0" distB="0" distL="0" distR="0" wp14:anchorId="4AB9D4BE" wp14:editId="562366D2">
          <wp:extent cx="5760720" cy="832118"/>
          <wp:effectExtent l="0" t="0" r="0" b="6350"/>
          <wp:docPr id="12" name="Obraz 12" descr="C:\Users\M4298~1.ROG\AppData\Local\Temp\Rar$DIa0.834\nowe_zestawienie_monoch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4298~1.ROG\AppData\Local\Temp\Rar$DIa0.834\nowe_zestawienie_monochr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2118"/>
                  </a:xfrm>
                  <a:prstGeom prst="rect">
                    <a:avLst/>
                  </a:prstGeom>
                  <a:noFill/>
                  <a:ln>
                    <a:noFill/>
                  </a:ln>
                </pic:spPr>
              </pic:pic>
            </a:graphicData>
          </a:graphic>
        </wp:inline>
      </w:drawing>
    </w:r>
  </w:p>
  <w:p w14:paraId="3CDC4BA1" w14:textId="77777777" w:rsidR="003305FF" w:rsidRPr="00D4012C" w:rsidRDefault="003305FF" w:rsidP="003305FF">
    <w:pPr>
      <w:pStyle w:val="Stopka"/>
      <w:jc w:val="center"/>
      <w:rPr>
        <w:b/>
      </w:rPr>
    </w:pPr>
    <w:r>
      <w:rPr>
        <w:b/>
      </w:rPr>
      <w:t>FUNDUSZE EUROPEJSKIE DLA ROZWOJU REGIONU ŁÓDZKIEGO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2BFEC" w14:textId="77777777" w:rsidR="009244B4" w:rsidRDefault="009244B4" w:rsidP="009244B4">
    <w:pPr>
      <w:pStyle w:val="Stopka"/>
    </w:pPr>
    <w:r w:rsidRPr="00055AD8">
      <w:rPr>
        <w:noProof/>
        <w:lang w:eastAsia="pl-PL"/>
      </w:rPr>
      <w:drawing>
        <wp:inline distT="0" distB="0" distL="0" distR="0" wp14:anchorId="272C726A" wp14:editId="6F2E041A">
          <wp:extent cx="5760720" cy="831850"/>
          <wp:effectExtent l="0" t="0" r="0" b="6350"/>
          <wp:docPr id="13" name="Obraz 13" descr="C:\Users\M4298~1.ROG\AppData\Local\Temp\Rar$DIa0.834\nowe_zestawienie_monoch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4298~1.ROG\AppData\Local\Temp\Rar$DIa0.834\nowe_zestawienie_monochr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1850"/>
                  </a:xfrm>
                  <a:prstGeom prst="rect">
                    <a:avLst/>
                  </a:prstGeom>
                  <a:noFill/>
                  <a:ln>
                    <a:noFill/>
                  </a:ln>
                </pic:spPr>
              </pic:pic>
            </a:graphicData>
          </a:graphic>
        </wp:inline>
      </w:drawing>
    </w:r>
  </w:p>
  <w:p w14:paraId="5159769B" w14:textId="77777777" w:rsidR="009244B4" w:rsidRPr="009244B4" w:rsidRDefault="009244B4" w:rsidP="009244B4">
    <w:pPr>
      <w:pStyle w:val="Stopka"/>
      <w:jc w:val="center"/>
      <w:rPr>
        <w:b/>
      </w:rPr>
    </w:pPr>
    <w:r>
      <w:rPr>
        <w:b/>
      </w:rPr>
      <w:t>FUNDUSZE EUROPEJSKIE DLA ROZWOJU REGIONU ŁÓDZKIEGO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3D795" w14:textId="77777777" w:rsidR="00B86BDB" w:rsidRDefault="00B86BDB" w:rsidP="00055AD8">
      <w:pPr>
        <w:spacing w:after="0" w:line="240" w:lineRule="auto"/>
      </w:pPr>
      <w:r>
        <w:separator/>
      </w:r>
    </w:p>
  </w:footnote>
  <w:footnote w:type="continuationSeparator" w:id="0">
    <w:p w14:paraId="52661F83" w14:textId="77777777" w:rsidR="00B86BDB" w:rsidRDefault="00B86BDB" w:rsidP="00055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23B6F" w14:textId="77777777" w:rsidR="00D904AA" w:rsidRPr="009244B4" w:rsidRDefault="00D904AA" w:rsidP="00D904AA">
    <w:pPr>
      <w:pStyle w:val="Nagwek"/>
      <w:jc w:val="right"/>
      <w:rPr>
        <w:rFonts w:ascii="Arial Narrow" w:hAnsi="Arial Narrow"/>
        <w:sz w:val="16"/>
        <w:szCs w:val="16"/>
      </w:rPr>
    </w:pPr>
    <w:r w:rsidRPr="009244B4">
      <w:rPr>
        <w:rFonts w:ascii="Arial Narrow" w:hAnsi="Arial Narrow"/>
        <w:sz w:val="16"/>
        <w:szCs w:val="16"/>
      </w:rPr>
      <w:t xml:space="preserve">Załącznik nr 8.7.1 </w:t>
    </w:r>
  </w:p>
  <w:p w14:paraId="7ECED222" w14:textId="77777777" w:rsidR="00D904AA" w:rsidRPr="009244B4" w:rsidRDefault="00D904AA" w:rsidP="00D904AA">
    <w:pPr>
      <w:pStyle w:val="Nagwek"/>
      <w:jc w:val="right"/>
      <w:rPr>
        <w:rFonts w:ascii="Arial Narrow" w:hAnsi="Arial Narrow"/>
        <w:sz w:val="16"/>
        <w:szCs w:val="16"/>
      </w:rPr>
    </w:pPr>
    <w:r w:rsidRPr="009244B4">
      <w:rPr>
        <w:rFonts w:ascii="Arial Narrow" w:hAnsi="Arial Narrow"/>
        <w:sz w:val="16"/>
        <w:szCs w:val="16"/>
      </w:rPr>
      <w:t>Wzór oświadczenia o przestrzeganiu zasady trwałości projektu</w:t>
    </w:r>
  </w:p>
  <w:p w14:paraId="5F60671F" w14:textId="77777777" w:rsidR="00D904AA" w:rsidRDefault="00D904A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A9991" w14:textId="77777777" w:rsidR="009244B4" w:rsidRPr="00191BF3" w:rsidRDefault="009244B4" w:rsidP="00191B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2A4A"/>
    <w:multiLevelType w:val="hybridMultilevel"/>
    <w:tmpl w:val="4906E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EE4563"/>
    <w:multiLevelType w:val="hybridMultilevel"/>
    <w:tmpl w:val="D1A6872A"/>
    <w:lvl w:ilvl="0" w:tplc="E7FE8402">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021FAF"/>
    <w:multiLevelType w:val="hybridMultilevel"/>
    <w:tmpl w:val="AB1276F2"/>
    <w:lvl w:ilvl="0" w:tplc="9186318A">
      <w:start w:val="1"/>
      <w:numFmt w:val="decimal"/>
      <w:lvlText w:val="%1."/>
      <w:lvlJc w:val="left"/>
      <w:pPr>
        <w:ind w:left="360" w:hanging="360"/>
      </w:pPr>
      <w:rPr>
        <w:rFonts w:hint="default"/>
        <w:b/>
        <w:strike w:val="0"/>
        <w:color w:val="auto"/>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6AB72FA1"/>
    <w:multiLevelType w:val="hybridMultilevel"/>
    <w:tmpl w:val="0DB2A04C"/>
    <w:lvl w:ilvl="0" w:tplc="1214F9D0">
      <w:start w:val="1"/>
      <w:numFmt w:val="decimal"/>
      <w:lvlText w:val="%1."/>
      <w:lvlJc w:val="left"/>
      <w:pPr>
        <w:ind w:left="360" w:hanging="360"/>
      </w:pPr>
      <w:rPr>
        <w:rFonts w:hint="default"/>
        <w:strike w:val="0"/>
        <w:color w:val="auto"/>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6EE771B0"/>
    <w:multiLevelType w:val="hybridMultilevel"/>
    <w:tmpl w:val="84ECB672"/>
    <w:lvl w:ilvl="0" w:tplc="E760F68A">
      <w:start w:val="1"/>
      <w:numFmt w:val="bullet"/>
      <w:lvlText w:val="•"/>
      <w:lvlJc w:val="left"/>
      <w:pPr>
        <w:tabs>
          <w:tab w:val="num" w:pos="720"/>
        </w:tabs>
        <w:ind w:left="720" w:hanging="360"/>
      </w:pPr>
      <w:rPr>
        <w:rFonts w:ascii="Arial" w:hAnsi="Arial" w:hint="default"/>
      </w:rPr>
    </w:lvl>
    <w:lvl w:ilvl="1" w:tplc="D228D554" w:tentative="1">
      <w:start w:val="1"/>
      <w:numFmt w:val="bullet"/>
      <w:lvlText w:val="•"/>
      <w:lvlJc w:val="left"/>
      <w:pPr>
        <w:tabs>
          <w:tab w:val="num" w:pos="1440"/>
        </w:tabs>
        <w:ind w:left="1440" w:hanging="360"/>
      </w:pPr>
      <w:rPr>
        <w:rFonts w:ascii="Arial" w:hAnsi="Arial" w:hint="default"/>
      </w:rPr>
    </w:lvl>
    <w:lvl w:ilvl="2" w:tplc="AA701BB0" w:tentative="1">
      <w:start w:val="1"/>
      <w:numFmt w:val="bullet"/>
      <w:lvlText w:val="•"/>
      <w:lvlJc w:val="left"/>
      <w:pPr>
        <w:tabs>
          <w:tab w:val="num" w:pos="2160"/>
        </w:tabs>
        <w:ind w:left="2160" w:hanging="360"/>
      </w:pPr>
      <w:rPr>
        <w:rFonts w:ascii="Arial" w:hAnsi="Arial" w:hint="default"/>
      </w:rPr>
    </w:lvl>
    <w:lvl w:ilvl="3" w:tplc="9BF45C78" w:tentative="1">
      <w:start w:val="1"/>
      <w:numFmt w:val="bullet"/>
      <w:lvlText w:val="•"/>
      <w:lvlJc w:val="left"/>
      <w:pPr>
        <w:tabs>
          <w:tab w:val="num" w:pos="2880"/>
        </w:tabs>
        <w:ind w:left="2880" w:hanging="360"/>
      </w:pPr>
      <w:rPr>
        <w:rFonts w:ascii="Arial" w:hAnsi="Arial" w:hint="default"/>
      </w:rPr>
    </w:lvl>
    <w:lvl w:ilvl="4" w:tplc="F40C185C" w:tentative="1">
      <w:start w:val="1"/>
      <w:numFmt w:val="bullet"/>
      <w:lvlText w:val="•"/>
      <w:lvlJc w:val="left"/>
      <w:pPr>
        <w:tabs>
          <w:tab w:val="num" w:pos="3600"/>
        </w:tabs>
        <w:ind w:left="3600" w:hanging="360"/>
      </w:pPr>
      <w:rPr>
        <w:rFonts w:ascii="Arial" w:hAnsi="Arial" w:hint="default"/>
      </w:rPr>
    </w:lvl>
    <w:lvl w:ilvl="5" w:tplc="DDD4B48E" w:tentative="1">
      <w:start w:val="1"/>
      <w:numFmt w:val="bullet"/>
      <w:lvlText w:val="•"/>
      <w:lvlJc w:val="left"/>
      <w:pPr>
        <w:tabs>
          <w:tab w:val="num" w:pos="4320"/>
        </w:tabs>
        <w:ind w:left="4320" w:hanging="360"/>
      </w:pPr>
      <w:rPr>
        <w:rFonts w:ascii="Arial" w:hAnsi="Arial" w:hint="default"/>
      </w:rPr>
    </w:lvl>
    <w:lvl w:ilvl="6" w:tplc="30964244" w:tentative="1">
      <w:start w:val="1"/>
      <w:numFmt w:val="bullet"/>
      <w:lvlText w:val="•"/>
      <w:lvlJc w:val="left"/>
      <w:pPr>
        <w:tabs>
          <w:tab w:val="num" w:pos="5040"/>
        </w:tabs>
        <w:ind w:left="5040" w:hanging="360"/>
      </w:pPr>
      <w:rPr>
        <w:rFonts w:ascii="Arial" w:hAnsi="Arial" w:hint="default"/>
      </w:rPr>
    </w:lvl>
    <w:lvl w:ilvl="7" w:tplc="AFB67C60" w:tentative="1">
      <w:start w:val="1"/>
      <w:numFmt w:val="bullet"/>
      <w:lvlText w:val="•"/>
      <w:lvlJc w:val="left"/>
      <w:pPr>
        <w:tabs>
          <w:tab w:val="num" w:pos="5760"/>
        </w:tabs>
        <w:ind w:left="5760" w:hanging="360"/>
      </w:pPr>
      <w:rPr>
        <w:rFonts w:ascii="Arial" w:hAnsi="Arial" w:hint="default"/>
      </w:rPr>
    </w:lvl>
    <w:lvl w:ilvl="8" w:tplc="0CE40C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875A1C"/>
    <w:multiLevelType w:val="hybridMultilevel"/>
    <w:tmpl w:val="629E9C6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D8"/>
    <w:rsid w:val="00024AA5"/>
    <w:rsid w:val="0005061F"/>
    <w:rsid w:val="00051560"/>
    <w:rsid w:val="00055AD8"/>
    <w:rsid w:val="00064795"/>
    <w:rsid w:val="000C3A1F"/>
    <w:rsid w:val="0011277B"/>
    <w:rsid w:val="00150320"/>
    <w:rsid w:val="00191BF3"/>
    <w:rsid w:val="00192675"/>
    <w:rsid w:val="001A78B0"/>
    <w:rsid w:val="001B359A"/>
    <w:rsid w:val="001E132B"/>
    <w:rsid w:val="002256B9"/>
    <w:rsid w:val="002831D3"/>
    <w:rsid w:val="003305FF"/>
    <w:rsid w:val="0035636B"/>
    <w:rsid w:val="003875DB"/>
    <w:rsid w:val="00391C22"/>
    <w:rsid w:val="003D74A1"/>
    <w:rsid w:val="00481D52"/>
    <w:rsid w:val="0058200F"/>
    <w:rsid w:val="00655B74"/>
    <w:rsid w:val="00682BC4"/>
    <w:rsid w:val="006877F8"/>
    <w:rsid w:val="007115E7"/>
    <w:rsid w:val="0078132C"/>
    <w:rsid w:val="007D0274"/>
    <w:rsid w:val="0084661F"/>
    <w:rsid w:val="00864887"/>
    <w:rsid w:val="008E0A67"/>
    <w:rsid w:val="008E1D41"/>
    <w:rsid w:val="00920C6F"/>
    <w:rsid w:val="009244B4"/>
    <w:rsid w:val="009846B6"/>
    <w:rsid w:val="009C4A94"/>
    <w:rsid w:val="00A66B37"/>
    <w:rsid w:val="00AA254C"/>
    <w:rsid w:val="00B17042"/>
    <w:rsid w:val="00B3300F"/>
    <w:rsid w:val="00B77A27"/>
    <w:rsid w:val="00B86BDB"/>
    <w:rsid w:val="00BB31DC"/>
    <w:rsid w:val="00C126A1"/>
    <w:rsid w:val="00D904AA"/>
    <w:rsid w:val="00DD25FA"/>
    <w:rsid w:val="00DD7BEF"/>
    <w:rsid w:val="00DF5367"/>
    <w:rsid w:val="00E33D27"/>
    <w:rsid w:val="00E574D8"/>
    <w:rsid w:val="00E71844"/>
    <w:rsid w:val="00E840D5"/>
    <w:rsid w:val="00E95A52"/>
    <w:rsid w:val="00EB3035"/>
    <w:rsid w:val="00EB651B"/>
    <w:rsid w:val="00EE25DB"/>
    <w:rsid w:val="00F90EA4"/>
    <w:rsid w:val="00FB2EAE"/>
    <w:rsid w:val="00FE6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13460"/>
  <w15:chartTrackingRefBased/>
  <w15:docId w15:val="{3BCAE679-69F0-4AA9-B8D0-36FCEAEE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63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5A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5AD8"/>
  </w:style>
  <w:style w:type="paragraph" w:styleId="Stopka">
    <w:name w:val="footer"/>
    <w:basedOn w:val="Normalny"/>
    <w:link w:val="StopkaZnak"/>
    <w:uiPriority w:val="99"/>
    <w:unhideWhenUsed/>
    <w:rsid w:val="00055A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5AD8"/>
  </w:style>
  <w:style w:type="paragraph" w:customStyle="1" w:styleId="Default">
    <w:name w:val="Default"/>
    <w:rsid w:val="00EB3035"/>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E574D8"/>
    <w:rPr>
      <w:sz w:val="16"/>
      <w:szCs w:val="16"/>
    </w:rPr>
  </w:style>
  <w:style w:type="paragraph" w:styleId="Tekstkomentarza">
    <w:name w:val="annotation text"/>
    <w:basedOn w:val="Normalny"/>
    <w:link w:val="TekstkomentarzaZnak"/>
    <w:uiPriority w:val="99"/>
    <w:semiHidden/>
    <w:unhideWhenUsed/>
    <w:rsid w:val="00E574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74D8"/>
    <w:rPr>
      <w:sz w:val="20"/>
      <w:szCs w:val="20"/>
    </w:rPr>
  </w:style>
  <w:style w:type="paragraph" w:styleId="Tematkomentarza">
    <w:name w:val="annotation subject"/>
    <w:basedOn w:val="Tekstkomentarza"/>
    <w:next w:val="Tekstkomentarza"/>
    <w:link w:val="TematkomentarzaZnak"/>
    <w:uiPriority w:val="99"/>
    <w:semiHidden/>
    <w:unhideWhenUsed/>
    <w:rsid w:val="00E574D8"/>
    <w:rPr>
      <w:b/>
      <w:bCs/>
    </w:rPr>
  </w:style>
  <w:style w:type="character" w:customStyle="1" w:styleId="TematkomentarzaZnak">
    <w:name w:val="Temat komentarza Znak"/>
    <w:basedOn w:val="TekstkomentarzaZnak"/>
    <w:link w:val="Tematkomentarza"/>
    <w:uiPriority w:val="99"/>
    <w:semiHidden/>
    <w:rsid w:val="00E574D8"/>
    <w:rPr>
      <w:b/>
      <w:bCs/>
      <w:sz w:val="20"/>
      <w:szCs w:val="20"/>
    </w:rPr>
  </w:style>
  <w:style w:type="paragraph" w:styleId="Tekstdymka">
    <w:name w:val="Balloon Text"/>
    <w:basedOn w:val="Normalny"/>
    <w:link w:val="TekstdymkaZnak"/>
    <w:uiPriority w:val="99"/>
    <w:semiHidden/>
    <w:unhideWhenUsed/>
    <w:rsid w:val="00E574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74D8"/>
    <w:rPr>
      <w:rFonts w:ascii="Segoe UI" w:hAnsi="Segoe UI" w:cs="Segoe UI"/>
      <w:sz w:val="18"/>
      <w:szCs w:val="18"/>
    </w:rPr>
  </w:style>
  <w:style w:type="paragraph" w:styleId="Akapitzlist">
    <w:name w:val="List Paragraph"/>
    <w:basedOn w:val="Normalny"/>
    <w:uiPriority w:val="34"/>
    <w:qFormat/>
    <w:rsid w:val="00FE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D49A2-D168-47AB-8A65-02186DBB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1648</Words>
  <Characters>9892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Rogaczewska</dc:creator>
  <cp:keywords/>
  <dc:description/>
  <cp:lastModifiedBy>Marta Wasielewska</cp:lastModifiedBy>
  <cp:revision>5</cp:revision>
  <cp:lastPrinted>2018-01-10T08:05:00Z</cp:lastPrinted>
  <dcterms:created xsi:type="dcterms:W3CDTF">2019-01-03T14:00:00Z</dcterms:created>
  <dcterms:modified xsi:type="dcterms:W3CDTF">2019-01-14T12:01:00Z</dcterms:modified>
</cp:coreProperties>
</file>